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МЕТАЛДАР МЕН ҚОРЫТПАЛАРДЫҢ ҚҰЙЫЛУ ҚАСИЕТТЕРІН АНЫҚТАУ (ШӨГУ)</w:t>
      </w:r>
    </w:p>
    <w:p w:rsidR="00B24D48" w:rsidRPr="00B24D48" w:rsidRDefault="00B24D48" w:rsidP="00B24D48">
      <w:pPr>
        <w:spacing w:after="0" w:line="240" w:lineRule="auto"/>
        <w:jc w:val="center"/>
        <w:rPr>
          <w:rFonts w:ascii="Times New Roman" w:eastAsia="Times New Roman" w:hAnsi="Times New Roman" w:cs="Times New Roman"/>
          <w:sz w:val="28"/>
          <w:szCs w:val="28"/>
          <w:lang w:val="kk-KZ" w:eastAsia="ru-RU"/>
        </w:rPr>
      </w:pPr>
    </w:p>
    <w:p w:rsidR="00B24D48" w:rsidRPr="00B24D48" w:rsidRDefault="00B24D48" w:rsidP="00B24D48">
      <w:pPr>
        <w:spacing w:after="0" w:line="240" w:lineRule="auto"/>
        <w:jc w:val="center"/>
        <w:rPr>
          <w:rFonts w:ascii="Times New Roman" w:eastAsia="Times New Roman" w:hAnsi="Times New Roman" w:cs="Times New Roman"/>
          <w:b/>
          <w:bCs/>
          <w:sz w:val="28"/>
          <w:szCs w:val="24"/>
          <w:lang w:eastAsia="ru-RU"/>
        </w:rPr>
      </w:pPr>
      <w:r w:rsidRPr="00B24D48">
        <w:rPr>
          <w:rFonts w:ascii="Times New Roman" w:eastAsia="Times New Roman" w:hAnsi="Times New Roman" w:cs="Times New Roman"/>
          <w:sz w:val="28"/>
          <w:szCs w:val="28"/>
          <w:lang w:eastAsia="ru-RU"/>
        </w:rPr>
        <w:t xml:space="preserve">№ </w:t>
      </w:r>
      <w:r w:rsidRPr="00B24D48">
        <w:rPr>
          <w:rFonts w:ascii="Times New Roman" w:eastAsia="Times New Roman" w:hAnsi="Times New Roman" w:cs="Times New Roman"/>
          <w:sz w:val="28"/>
          <w:szCs w:val="28"/>
          <w:lang w:val="kk-KZ" w:eastAsia="ru-RU"/>
        </w:rPr>
        <w:t>2</w:t>
      </w:r>
      <w:r w:rsidRPr="00B24D48">
        <w:rPr>
          <w:rFonts w:ascii="Times New Roman" w:eastAsia="Times New Roman" w:hAnsi="Times New Roman" w:cs="Times New Roman"/>
          <w:sz w:val="28"/>
          <w:szCs w:val="28"/>
          <w:lang w:eastAsia="ru-RU"/>
        </w:rPr>
        <w:t xml:space="preserve"> </w:t>
      </w:r>
      <w:r w:rsidRPr="00B24D48">
        <w:rPr>
          <w:rFonts w:ascii="Times New Roman" w:eastAsia="Times New Roman" w:hAnsi="Times New Roman" w:cs="Times New Roman"/>
          <w:sz w:val="28"/>
          <w:szCs w:val="28"/>
          <w:lang w:val="kk-KZ" w:eastAsia="ru-RU"/>
        </w:rPr>
        <w:t>Зертханалық жұмыс</w:t>
      </w:r>
    </w:p>
    <w:p w:rsidR="00B24D48" w:rsidRPr="00B24D48" w:rsidRDefault="00B24D48" w:rsidP="00B24D48">
      <w:pPr>
        <w:keepNext/>
        <w:spacing w:after="0" w:line="240" w:lineRule="auto"/>
        <w:jc w:val="center"/>
        <w:outlineLvl w:val="1"/>
        <w:rPr>
          <w:rFonts w:ascii="Times New Roman" w:eastAsia="Times New Roman" w:hAnsi="Times New Roman" w:cs="Times New Roman"/>
          <w:b/>
          <w:caps/>
          <w:sz w:val="28"/>
          <w:szCs w:val="24"/>
          <w:lang w:val="kk-KZ"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eastAsia="ru-RU"/>
        </w:rPr>
      </w:pPr>
      <w:r w:rsidRPr="00B24D48">
        <w:rPr>
          <w:rFonts w:ascii="Times New Roman" w:eastAsia="Times New Roman" w:hAnsi="Times New Roman" w:cs="Times New Roman"/>
          <w:b/>
          <w:caps/>
          <w:sz w:val="28"/>
          <w:szCs w:val="24"/>
          <w:lang w:val="kk-KZ" w:eastAsia="ru-RU"/>
        </w:rPr>
        <w:t>2</w:t>
      </w:r>
      <w:r w:rsidRPr="00B24D48">
        <w:rPr>
          <w:rFonts w:ascii="Times New Roman" w:eastAsia="Times New Roman" w:hAnsi="Times New Roman" w:cs="Times New Roman"/>
          <w:b/>
          <w:caps/>
          <w:sz w:val="28"/>
          <w:szCs w:val="24"/>
          <w:lang w:eastAsia="ru-RU"/>
        </w:rPr>
        <w:t xml:space="preserve">.1  </w:t>
      </w:r>
      <w:r w:rsidRPr="00B24D48">
        <w:rPr>
          <w:rFonts w:ascii="Times New Roman" w:eastAsia="Times New Roman" w:hAnsi="Times New Roman" w:cs="Times New Roman"/>
          <w:b/>
          <w:sz w:val="28"/>
          <w:szCs w:val="28"/>
          <w:lang w:val="kk-KZ" w:eastAsia="ru-RU"/>
        </w:rPr>
        <w:t>Жұмыстың мақсаты</w:t>
      </w:r>
    </w:p>
    <w:p w:rsidR="00B24D48" w:rsidRPr="00B24D48" w:rsidRDefault="00B24D48" w:rsidP="00B24D48">
      <w:pPr>
        <w:spacing w:after="0" w:line="240" w:lineRule="auto"/>
        <w:rPr>
          <w:rFonts w:ascii="Times New Roman" w:eastAsia="Times New Roman" w:hAnsi="Times New Roman" w:cs="Times New Roman"/>
          <w:sz w:val="24"/>
          <w:szCs w:val="24"/>
          <w:lang w:eastAsia="ru-RU"/>
        </w:rPr>
      </w:pP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 xml:space="preserve">шөгу – </w:t>
      </w:r>
      <w:proofErr w:type="spellStart"/>
      <w:r w:rsidRPr="00B24D48">
        <w:rPr>
          <w:rFonts w:ascii="Times New Roman" w:eastAsia="Times New Roman" w:hAnsi="Times New Roman" w:cs="Times New Roman"/>
          <w:sz w:val="28"/>
          <w:szCs w:val="24"/>
          <w:lang w:eastAsia="ru-RU"/>
        </w:rPr>
        <w:t>физи</w:t>
      </w:r>
      <w:proofErr w:type="spellEnd"/>
      <w:r w:rsidRPr="00B24D48">
        <w:rPr>
          <w:rFonts w:ascii="Times New Roman" w:eastAsia="Times New Roman" w:hAnsi="Times New Roman" w:cs="Times New Roman"/>
          <w:sz w:val="28"/>
          <w:szCs w:val="24"/>
          <w:lang w:val="kk-KZ" w:eastAsia="ru-RU"/>
        </w:rPr>
        <w:t xml:space="preserve">калық  </w:t>
      </w:r>
      <w:proofErr w:type="spellStart"/>
      <w:r w:rsidRPr="00B24D48">
        <w:rPr>
          <w:rFonts w:ascii="Times New Roman" w:eastAsia="Times New Roman" w:hAnsi="Times New Roman" w:cs="Times New Roman"/>
          <w:sz w:val="28"/>
          <w:szCs w:val="24"/>
          <w:lang w:eastAsia="ru-RU"/>
        </w:rPr>
        <w:t>процес</w:t>
      </w:r>
      <w:proofErr w:type="spellEnd"/>
      <w:r w:rsidRPr="00B24D48">
        <w:rPr>
          <w:rFonts w:ascii="Times New Roman" w:eastAsia="Times New Roman" w:hAnsi="Times New Roman" w:cs="Times New Roman"/>
          <w:sz w:val="28"/>
          <w:szCs w:val="24"/>
          <w:lang w:val="kk-KZ" w:eastAsia="ru-RU"/>
        </w:rPr>
        <w:t>ін оқу</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шөгуді анықтау әдістерімен танысу</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экспериментті тәжире жүзінде атқару</w:t>
      </w:r>
      <w:r w:rsidRPr="00B24D48">
        <w:rPr>
          <w:rFonts w:ascii="Times New Roman" w:eastAsia="Times New Roman" w:hAnsi="Times New Roman" w:cs="Times New Roman"/>
          <w:sz w:val="28"/>
          <w:szCs w:val="24"/>
          <w:lang w:eastAsia="ru-RU"/>
        </w:rPr>
        <w:t>;</w:t>
      </w:r>
    </w:p>
    <w:p w:rsidR="00B24D48" w:rsidRPr="00B24D48" w:rsidRDefault="00B24D48" w:rsidP="00B24D48">
      <w:pPr>
        <w:spacing w:after="0" w:line="240" w:lineRule="auto"/>
        <w:jc w:val="both"/>
        <w:rPr>
          <w:rFonts w:ascii="Times New Roman" w:eastAsia="Times New Roman" w:hAnsi="Times New Roman" w:cs="Times New Roman"/>
          <w:sz w:val="28"/>
          <w:szCs w:val="24"/>
          <w:lang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eastAsia="ru-RU"/>
        </w:rPr>
      </w:pPr>
      <w:r w:rsidRPr="00B24D48">
        <w:rPr>
          <w:rFonts w:ascii="Times New Roman" w:eastAsia="Times New Roman" w:hAnsi="Times New Roman" w:cs="Times New Roman"/>
          <w:b/>
          <w:sz w:val="28"/>
          <w:szCs w:val="28"/>
          <w:lang w:val="kk-KZ" w:eastAsia="ru-RU"/>
        </w:rPr>
        <w:t>2</w:t>
      </w:r>
      <w:r w:rsidRPr="00B24D48">
        <w:rPr>
          <w:rFonts w:ascii="Times New Roman" w:eastAsia="Times New Roman" w:hAnsi="Times New Roman" w:cs="Times New Roman"/>
          <w:b/>
          <w:sz w:val="28"/>
          <w:szCs w:val="28"/>
          <w:lang w:eastAsia="ru-RU"/>
        </w:rPr>
        <w:t>.2</w:t>
      </w:r>
      <w:r w:rsidRPr="00B24D48">
        <w:rPr>
          <w:rFonts w:ascii="Times New Roman" w:eastAsia="Times New Roman" w:hAnsi="Times New Roman" w:cs="Times New Roman"/>
          <w:b/>
          <w:sz w:val="28"/>
          <w:szCs w:val="28"/>
          <w:lang w:val="kk-KZ" w:eastAsia="ru-RU"/>
        </w:rPr>
        <w:t xml:space="preserve"> </w:t>
      </w:r>
      <w:r w:rsidRPr="00B24D48">
        <w:rPr>
          <w:rFonts w:ascii="Times New Roman" w:eastAsia="Times New Roman" w:hAnsi="Times New Roman" w:cs="Times New Roman"/>
          <w:b/>
          <w:sz w:val="28"/>
          <w:szCs w:val="28"/>
          <w:lang w:eastAsia="ru-RU"/>
        </w:rPr>
        <w:t xml:space="preserve"> </w:t>
      </w:r>
      <w:r w:rsidRPr="00B24D48">
        <w:rPr>
          <w:rFonts w:ascii="Times New Roman" w:eastAsia="Times New Roman" w:hAnsi="Times New Roman" w:cs="Times New Roman"/>
          <w:b/>
          <w:sz w:val="28"/>
          <w:szCs w:val="28"/>
          <w:lang w:val="kk-KZ" w:eastAsia="ru-RU"/>
        </w:rPr>
        <w:t xml:space="preserve">Жабдықтар, айлабұйымдар мен құралдар </w:t>
      </w:r>
    </w:p>
    <w:p w:rsidR="00B24D48" w:rsidRPr="00B24D48" w:rsidRDefault="00B24D48" w:rsidP="00B24D48">
      <w:pPr>
        <w:spacing w:after="0" w:line="240" w:lineRule="auto"/>
        <w:rPr>
          <w:rFonts w:ascii="Times New Roman" w:eastAsia="Times New Roman" w:hAnsi="Times New Roman" w:cs="Times New Roman"/>
          <w:sz w:val="24"/>
          <w:szCs w:val="24"/>
          <w:lang w:eastAsia="ru-RU"/>
        </w:rPr>
      </w:pP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металл балқытатын пеш</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proofErr w:type="spellStart"/>
      <w:r w:rsidRPr="00B24D48">
        <w:rPr>
          <w:rFonts w:ascii="Times New Roman" w:eastAsia="Times New Roman" w:hAnsi="Times New Roman" w:cs="Times New Roman"/>
          <w:sz w:val="28"/>
          <w:szCs w:val="24"/>
          <w:lang w:eastAsia="ru-RU"/>
        </w:rPr>
        <w:t>термо</w:t>
      </w:r>
      <w:proofErr w:type="spellEnd"/>
      <w:r w:rsidRPr="00B24D48">
        <w:rPr>
          <w:rFonts w:ascii="Times New Roman" w:eastAsia="Times New Roman" w:hAnsi="Times New Roman" w:cs="Times New Roman"/>
          <w:sz w:val="28"/>
          <w:szCs w:val="24"/>
          <w:lang w:eastAsia="ru-RU"/>
        </w:rPr>
        <w:t>-Э</w:t>
      </w:r>
      <w:r w:rsidRPr="00B24D48">
        <w:rPr>
          <w:rFonts w:ascii="Times New Roman" w:eastAsia="Times New Roman" w:hAnsi="Times New Roman" w:cs="Times New Roman"/>
          <w:sz w:val="28"/>
          <w:szCs w:val="24"/>
          <w:lang w:val="kk-KZ" w:eastAsia="ru-RU"/>
        </w:rPr>
        <w:t>Қ</w:t>
      </w:r>
      <w:proofErr w:type="gramStart"/>
      <w:r w:rsidRPr="00B24D48">
        <w:rPr>
          <w:rFonts w:ascii="Times New Roman" w:eastAsia="Times New Roman" w:hAnsi="Times New Roman" w:cs="Times New Roman"/>
          <w:sz w:val="28"/>
          <w:szCs w:val="24"/>
          <w:lang w:val="kk-KZ" w:eastAsia="ru-RU"/>
        </w:rPr>
        <w:t>К-т</w:t>
      </w:r>
      <w:proofErr w:type="gramEnd"/>
      <w:r w:rsidRPr="00B24D48">
        <w:rPr>
          <w:rFonts w:ascii="Times New Roman" w:eastAsia="Times New Roman" w:hAnsi="Times New Roman" w:cs="Times New Roman"/>
          <w:sz w:val="28"/>
          <w:szCs w:val="24"/>
          <w:lang w:val="kk-KZ" w:eastAsia="ru-RU"/>
        </w:rPr>
        <w:t xml:space="preserve">і  өлшейтін </w:t>
      </w:r>
      <w:r w:rsidRPr="00B24D48">
        <w:rPr>
          <w:rFonts w:ascii="Times New Roman" w:eastAsia="Times New Roman" w:hAnsi="Times New Roman" w:cs="Times New Roman"/>
          <w:sz w:val="28"/>
          <w:szCs w:val="24"/>
          <w:lang w:eastAsia="ru-RU"/>
        </w:rPr>
        <w:t>потенциометр;</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хромель-</w:t>
      </w:r>
      <w:proofErr w:type="spellStart"/>
      <w:r w:rsidRPr="00B24D48">
        <w:rPr>
          <w:rFonts w:ascii="Times New Roman" w:eastAsia="Times New Roman" w:hAnsi="Times New Roman" w:cs="Times New Roman"/>
          <w:sz w:val="28"/>
          <w:szCs w:val="24"/>
          <w:lang w:eastAsia="ru-RU"/>
        </w:rPr>
        <w:t>алюмел</w:t>
      </w:r>
      <w:proofErr w:type="spellEnd"/>
      <w:r w:rsidRPr="00B24D48">
        <w:rPr>
          <w:rFonts w:ascii="Times New Roman" w:eastAsia="Times New Roman" w:hAnsi="Times New Roman" w:cs="Times New Roman"/>
          <w:sz w:val="28"/>
          <w:szCs w:val="24"/>
          <w:lang w:val="kk-KZ" w:eastAsia="ru-RU"/>
        </w:rPr>
        <w:t xml:space="preserve">ьді </w:t>
      </w:r>
      <w:r w:rsidRPr="00B24D48">
        <w:rPr>
          <w:rFonts w:ascii="Times New Roman" w:eastAsia="Times New Roman" w:hAnsi="Times New Roman" w:cs="Times New Roman"/>
          <w:sz w:val="28"/>
          <w:szCs w:val="24"/>
          <w:lang w:eastAsia="ru-RU"/>
        </w:rPr>
        <w:t>термопара;</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балқытуға және құюға арналған ыдыстар</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штангенциркуль;</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арнайы киім</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1"/>
        </w:numPr>
        <w:spacing w:after="0" w:line="24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қорытпаның сызықтық шөгуін өлшейтін құрал.</w:t>
      </w:r>
    </w:p>
    <w:p w:rsidR="00B24D48" w:rsidRPr="00B24D48" w:rsidRDefault="00B24D48" w:rsidP="00B24D48">
      <w:pPr>
        <w:spacing w:after="0" w:line="240" w:lineRule="auto"/>
        <w:ind w:left="540"/>
        <w:jc w:val="both"/>
        <w:rPr>
          <w:rFonts w:ascii="Times New Roman" w:eastAsia="Times New Roman" w:hAnsi="Times New Roman" w:cs="Times New Roman"/>
          <w:sz w:val="28"/>
          <w:szCs w:val="24"/>
          <w:lang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eastAsia="ru-RU"/>
        </w:rPr>
      </w:pPr>
      <w:r w:rsidRPr="00B24D48">
        <w:rPr>
          <w:rFonts w:ascii="Times New Roman" w:eastAsia="Times New Roman" w:hAnsi="Times New Roman" w:cs="Times New Roman"/>
          <w:b/>
          <w:sz w:val="28"/>
          <w:szCs w:val="28"/>
          <w:lang w:eastAsia="ru-RU"/>
        </w:rPr>
        <w:t xml:space="preserve">2.3  </w:t>
      </w:r>
      <w:r w:rsidRPr="00B24D48">
        <w:rPr>
          <w:rFonts w:ascii="Times New Roman" w:eastAsia="Times New Roman" w:hAnsi="Times New Roman" w:cs="Times New Roman"/>
          <w:b/>
          <w:sz w:val="28"/>
          <w:szCs w:val="28"/>
          <w:lang w:val="kk-KZ" w:eastAsia="ru-RU"/>
        </w:rPr>
        <w:t>Теориялық мәліметтер</w:t>
      </w: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eastAsia="ru-RU"/>
        </w:rPr>
      </w:pP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Қату және салқындау кезінде металл көлемінің және сызықтық өлшемінің кему қасиеті </w:t>
      </w:r>
      <w:r w:rsidRPr="00B24D48">
        <w:rPr>
          <w:rFonts w:ascii="Times New Roman" w:eastAsia="Times New Roman" w:hAnsi="Times New Roman" w:cs="Times New Roman"/>
          <w:i/>
          <w:sz w:val="28"/>
          <w:szCs w:val="24"/>
          <w:u w:val="single"/>
          <w:lang w:val="kk-KZ" w:eastAsia="ru-RU"/>
        </w:rPr>
        <w:t>шөгу</w:t>
      </w:r>
      <w:r w:rsidRPr="00B24D48">
        <w:rPr>
          <w:rFonts w:ascii="Times New Roman" w:eastAsia="Times New Roman" w:hAnsi="Times New Roman" w:cs="Times New Roman"/>
          <w:sz w:val="28"/>
          <w:szCs w:val="24"/>
          <w:lang w:val="kk-KZ" w:eastAsia="ru-RU"/>
        </w:rPr>
        <w:t xml:space="preserve"> деп аталады.  Шөгу </w:t>
      </w:r>
      <w:r w:rsidRPr="00B24D48">
        <w:rPr>
          <w:rFonts w:ascii="Times New Roman" w:eastAsia="Times New Roman" w:hAnsi="Times New Roman" w:cs="Times New Roman"/>
          <w:i/>
          <w:sz w:val="28"/>
          <w:szCs w:val="24"/>
          <w:u w:val="single"/>
          <w:lang w:val="kk-KZ" w:eastAsia="ru-RU"/>
        </w:rPr>
        <w:t xml:space="preserve">көлемдік </w:t>
      </w:r>
      <w:r w:rsidRPr="00B24D48">
        <w:rPr>
          <w:rFonts w:ascii="Times New Roman" w:eastAsia="Times New Roman" w:hAnsi="Times New Roman" w:cs="Times New Roman"/>
          <w:sz w:val="28"/>
          <w:szCs w:val="24"/>
          <w:lang w:val="kk-KZ" w:eastAsia="ru-RU"/>
        </w:rPr>
        <w:t xml:space="preserve">және </w:t>
      </w:r>
      <w:r w:rsidRPr="00B24D48">
        <w:rPr>
          <w:rFonts w:ascii="Times New Roman" w:eastAsia="Times New Roman" w:hAnsi="Times New Roman" w:cs="Times New Roman"/>
          <w:i/>
          <w:sz w:val="28"/>
          <w:szCs w:val="24"/>
          <w:u w:val="single"/>
          <w:lang w:val="kk-KZ" w:eastAsia="ru-RU"/>
        </w:rPr>
        <w:t xml:space="preserve">сызықтық </w:t>
      </w:r>
      <w:r w:rsidRPr="00B24D48">
        <w:rPr>
          <w:rFonts w:ascii="Times New Roman" w:eastAsia="Times New Roman" w:hAnsi="Times New Roman" w:cs="Times New Roman"/>
          <w:sz w:val="28"/>
          <w:szCs w:val="24"/>
          <w:lang w:val="kk-KZ" w:eastAsia="ru-RU"/>
        </w:rPr>
        <w:t>шөгу болып ажыратылады. Әрқайсысының өлшем бірлігі көлемдік (м</w:t>
      </w:r>
      <w:r w:rsidRPr="00B24D48">
        <w:rPr>
          <w:rFonts w:ascii="Times New Roman" w:eastAsia="Times New Roman" w:hAnsi="Times New Roman" w:cs="Times New Roman"/>
          <w:sz w:val="28"/>
          <w:szCs w:val="24"/>
          <w:vertAlign w:val="superscript"/>
          <w:lang w:val="kk-KZ" w:eastAsia="ru-RU"/>
        </w:rPr>
        <w:t>3</w:t>
      </w:r>
      <w:r w:rsidRPr="00B24D48">
        <w:rPr>
          <w:rFonts w:ascii="Times New Roman" w:eastAsia="Times New Roman" w:hAnsi="Times New Roman" w:cs="Times New Roman"/>
          <w:sz w:val="28"/>
          <w:szCs w:val="24"/>
          <w:lang w:val="kk-KZ" w:eastAsia="ru-RU"/>
        </w:rPr>
        <w:t xml:space="preserve">) бірлікте  немесе ұзындық (м) бірлікте өлшенсе </w:t>
      </w:r>
      <w:r w:rsidRPr="00B24D48">
        <w:rPr>
          <w:rFonts w:ascii="Times New Roman" w:eastAsia="Times New Roman" w:hAnsi="Times New Roman" w:cs="Times New Roman"/>
          <w:i/>
          <w:sz w:val="28"/>
          <w:szCs w:val="24"/>
          <w:u w:val="single"/>
          <w:lang w:val="kk-KZ" w:eastAsia="ru-RU"/>
        </w:rPr>
        <w:t>абсолютті</w:t>
      </w:r>
      <w:r w:rsidRPr="00B24D48">
        <w:rPr>
          <w:rFonts w:ascii="Times New Roman" w:eastAsia="Times New Roman" w:hAnsi="Times New Roman" w:cs="Times New Roman"/>
          <w:sz w:val="28"/>
          <w:szCs w:val="24"/>
          <w:lang w:val="kk-KZ" w:eastAsia="ru-RU"/>
        </w:rPr>
        <w:t xml:space="preserve"> болады немесе пайызбен өлшеніп </w:t>
      </w:r>
      <w:r w:rsidRPr="00B24D48">
        <w:rPr>
          <w:rFonts w:ascii="Times New Roman" w:eastAsia="Times New Roman" w:hAnsi="Times New Roman" w:cs="Times New Roman"/>
          <w:i/>
          <w:sz w:val="28"/>
          <w:szCs w:val="24"/>
          <w:u w:val="single"/>
          <w:lang w:val="kk-KZ" w:eastAsia="ru-RU"/>
        </w:rPr>
        <w:t>салыстырмалы</w:t>
      </w:r>
      <w:r w:rsidRPr="00B24D48">
        <w:rPr>
          <w:rFonts w:ascii="Times New Roman" w:eastAsia="Times New Roman" w:hAnsi="Times New Roman" w:cs="Times New Roman"/>
          <w:sz w:val="28"/>
          <w:szCs w:val="24"/>
          <w:lang w:val="kk-KZ" w:eastAsia="ru-RU"/>
        </w:rPr>
        <w:t xml:space="preserve"> шамада болуы мүмкін</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iCs/>
          <w:sz w:val="28"/>
          <w:szCs w:val="24"/>
          <w:lang w:val="kk-KZ" w:eastAsia="ru-RU"/>
        </w:rPr>
        <w:t xml:space="preserve">Құйманың </w:t>
      </w:r>
      <w:r w:rsidRPr="00B24D48">
        <w:rPr>
          <w:rFonts w:ascii="Times New Roman" w:eastAsia="Times New Roman" w:hAnsi="Times New Roman" w:cs="Times New Roman"/>
          <w:i/>
          <w:iCs/>
          <w:sz w:val="28"/>
          <w:szCs w:val="24"/>
          <w:u w:val="single"/>
          <w:lang w:val="kk-KZ" w:eastAsia="ru-RU"/>
        </w:rPr>
        <w:t>көлемдік шөгуі</w:t>
      </w:r>
      <w:r w:rsidRPr="00B24D48">
        <w:rPr>
          <w:rFonts w:ascii="Times New Roman" w:eastAsia="Times New Roman" w:hAnsi="Times New Roman" w:cs="Times New Roman"/>
          <w:sz w:val="28"/>
          <w:szCs w:val="24"/>
          <w:lang w:val="kk-KZ" w:eastAsia="ru-RU"/>
        </w:rPr>
        <w:t xml:space="preserve"> деп қораманың қуыстарының көлемі </w:t>
      </w:r>
      <w:r w:rsidRPr="00B24D48">
        <w:rPr>
          <w:rFonts w:ascii="Times New Roman" w:eastAsia="Times New Roman" w:hAnsi="Times New Roman" w:cs="Times New Roman"/>
          <w:i/>
          <w:iCs/>
          <w:sz w:val="28"/>
          <w:szCs w:val="24"/>
          <w:lang w:val="kk-KZ" w:eastAsia="ru-RU"/>
        </w:rPr>
        <w:t>V</w:t>
      </w:r>
      <w:r w:rsidRPr="00B24D48">
        <w:rPr>
          <w:rFonts w:ascii="Times New Roman" w:eastAsia="Times New Roman" w:hAnsi="Times New Roman" w:cs="Times New Roman"/>
          <w:sz w:val="28"/>
          <w:szCs w:val="24"/>
          <w:vertAlign w:val="subscript"/>
          <w:lang w:val="kk-KZ" w:eastAsia="ru-RU"/>
        </w:rPr>
        <w:t>ф</w:t>
      </w:r>
      <w:r w:rsidRPr="00B24D48">
        <w:rPr>
          <w:rFonts w:ascii="Times New Roman" w:eastAsia="Times New Roman" w:hAnsi="Times New Roman" w:cs="Times New Roman"/>
          <w:sz w:val="28"/>
          <w:szCs w:val="24"/>
          <w:lang w:val="kk-KZ" w:eastAsia="ru-RU"/>
        </w:rPr>
        <w:t xml:space="preserve"> мен құйманың көлемі </w:t>
      </w:r>
      <w:r w:rsidRPr="00B24D48">
        <w:rPr>
          <w:rFonts w:ascii="Times New Roman" w:eastAsia="Times New Roman" w:hAnsi="Times New Roman" w:cs="Times New Roman"/>
          <w:i/>
          <w:iCs/>
          <w:sz w:val="28"/>
          <w:szCs w:val="24"/>
          <w:lang w:val="kk-KZ" w:eastAsia="ru-RU"/>
        </w:rPr>
        <w:t>V</w:t>
      </w:r>
      <w:r w:rsidRPr="00B24D48">
        <w:rPr>
          <w:rFonts w:ascii="Times New Roman" w:eastAsia="Times New Roman" w:hAnsi="Times New Roman" w:cs="Times New Roman"/>
          <w:sz w:val="28"/>
          <w:szCs w:val="24"/>
          <w:vertAlign w:val="subscript"/>
          <w:lang w:val="kk-KZ" w:eastAsia="ru-RU"/>
        </w:rPr>
        <w:t>отл</w:t>
      </w:r>
      <w:r w:rsidRPr="00B24D48">
        <w:rPr>
          <w:rFonts w:ascii="Times New Roman" w:eastAsia="Times New Roman" w:hAnsi="Times New Roman" w:cs="Times New Roman"/>
          <w:sz w:val="28"/>
          <w:szCs w:val="24"/>
          <w:lang w:val="kk-KZ" w:eastAsia="ru-RU"/>
        </w:rPr>
        <w:t xml:space="preserve">  арасындағы айырмашылығы аталады.</w:t>
      </w:r>
      <w:r w:rsidRPr="00B24D48">
        <w:rPr>
          <w:rFonts w:ascii="Times New Roman" w:eastAsia="Times New Roman" w:hAnsi="Times New Roman" w:cs="Times New Roman"/>
          <w:i/>
          <w:iCs/>
          <w:sz w:val="28"/>
          <w:szCs w:val="24"/>
          <w:lang w:val="kk-KZ" w:eastAsia="ru-RU"/>
        </w:rPr>
        <w:t xml:space="preserve"> </w:t>
      </w:r>
      <w:r w:rsidRPr="00B24D48">
        <w:rPr>
          <w:rFonts w:ascii="Times New Roman" w:eastAsia="Times New Roman" w:hAnsi="Times New Roman" w:cs="Times New Roman"/>
          <w:iCs/>
          <w:sz w:val="28"/>
          <w:szCs w:val="24"/>
          <w:lang w:val="kk-KZ" w:eastAsia="ru-RU"/>
        </w:rPr>
        <w:t xml:space="preserve">Құйма толығымен суығаннан кейін </w:t>
      </w:r>
      <w:r w:rsidRPr="00B24D48">
        <w:rPr>
          <w:rFonts w:ascii="Times New Roman" w:eastAsia="Times New Roman" w:hAnsi="Times New Roman" w:cs="Times New Roman"/>
          <w:sz w:val="28"/>
          <w:szCs w:val="24"/>
          <w:lang w:val="kk-KZ" w:eastAsia="ru-RU"/>
        </w:rPr>
        <w:t>(20</w:t>
      </w:r>
      <w:r w:rsidRPr="00B24D48">
        <w:rPr>
          <w:rFonts w:ascii="Times New Roman" w:eastAsia="Times New Roman" w:hAnsi="Times New Roman" w:cs="Times New Roman"/>
          <w:sz w:val="28"/>
          <w:szCs w:val="24"/>
          <w:vertAlign w:val="superscript"/>
          <w:lang w:val="kk-KZ" w:eastAsia="ru-RU"/>
        </w:rPr>
        <w:t>0</w:t>
      </w:r>
      <w:r w:rsidRPr="00B24D48">
        <w:rPr>
          <w:rFonts w:ascii="Times New Roman" w:eastAsia="Times New Roman" w:hAnsi="Times New Roman" w:cs="Times New Roman"/>
          <w:sz w:val="28"/>
          <w:szCs w:val="24"/>
          <w:lang w:val="kk-KZ" w:eastAsia="ru-RU"/>
        </w:rPr>
        <w:t>С дейін):</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                      </w:t>
      </w:r>
      <w:r w:rsidRPr="00B24D48">
        <w:rPr>
          <w:rFonts w:ascii="Times New Roman" w:eastAsia="Times New Roman" w:hAnsi="Times New Roman" w:cs="Times New Roman"/>
          <w:position w:val="-16"/>
          <w:sz w:val="28"/>
          <w:szCs w:val="24"/>
          <w:lang w:eastAsia="ru-RU"/>
        </w:rPr>
        <w:object w:dxaOrig="19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21.75pt" o:ole="">
            <v:imagedata r:id="rId6" o:title=""/>
          </v:shape>
          <o:OLEObject Type="Embed" ProgID="Equation.3" ShapeID="_x0000_i1025" DrawAspect="Content" ObjectID="_1647195276" r:id="rId7"/>
        </w:object>
      </w:r>
      <w:r w:rsidRPr="00B24D48">
        <w:rPr>
          <w:rFonts w:ascii="Times New Roman" w:eastAsia="Times New Roman" w:hAnsi="Times New Roman" w:cs="Times New Roman"/>
          <w:sz w:val="28"/>
          <w:szCs w:val="24"/>
          <w:lang w:val="kk-KZ" w:eastAsia="ru-RU"/>
        </w:rPr>
        <w:t>, м</w:t>
      </w:r>
      <w:r w:rsidRPr="00B24D48">
        <w:rPr>
          <w:rFonts w:ascii="Times New Roman" w:eastAsia="Times New Roman" w:hAnsi="Times New Roman" w:cs="Times New Roman"/>
          <w:sz w:val="28"/>
          <w:szCs w:val="24"/>
          <w:vertAlign w:val="superscript"/>
          <w:lang w:val="kk-KZ" w:eastAsia="ru-RU"/>
        </w:rPr>
        <w:t xml:space="preserve">3  </w:t>
      </w:r>
      <w:r w:rsidRPr="00B24D48">
        <w:rPr>
          <w:rFonts w:ascii="Times New Roman" w:eastAsia="Times New Roman" w:hAnsi="Times New Roman" w:cs="Times New Roman"/>
          <w:sz w:val="28"/>
          <w:szCs w:val="24"/>
          <w:lang w:val="kk-KZ" w:eastAsia="ru-RU"/>
        </w:rPr>
        <w:t xml:space="preserve">                  (1)                                                    </w:t>
      </w: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                </w:t>
      </w:r>
      <w:r w:rsidRPr="00B24D48">
        <w:rPr>
          <w:rFonts w:ascii="Times New Roman" w:eastAsia="Times New Roman" w:hAnsi="Times New Roman" w:cs="Times New Roman"/>
          <w:position w:val="-36"/>
          <w:sz w:val="28"/>
          <w:szCs w:val="24"/>
          <w:lang w:eastAsia="ru-RU"/>
        </w:rPr>
        <w:object w:dxaOrig="2720" w:dyaOrig="880">
          <v:shape id="_x0000_i1026" type="#_x0000_t75" style="width:135.75pt;height:44.25pt" o:ole="">
            <v:imagedata r:id="rId8" o:title=""/>
          </v:shape>
          <o:OLEObject Type="Embed" ProgID="Equation.3" ShapeID="_x0000_i1026" DrawAspect="Content" ObjectID="_1647195277" r:id="rId9"/>
        </w:object>
      </w:r>
      <w:r w:rsidRPr="00B24D48">
        <w:rPr>
          <w:rFonts w:ascii="Times New Roman" w:eastAsia="Times New Roman" w:hAnsi="Times New Roman" w:cs="Times New Roman"/>
          <w:sz w:val="28"/>
          <w:szCs w:val="24"/>
          <w:lang w:val="kk-KZ" w:eastAsia="ru-RU"/>
        </w:rPr>
        <w:t xml:space="preserve">, %               (2)                                                      </w:t>
      </w: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Көлемдік шөгу құйманың соңғы кезекте қататын жерлердегі шөгіндік қаяулардан немесе шөгінді кеуектіліктен пайда болады. Қорытпаның көлемдік шөгуі неғұрлым үлкен болса, құймадағы шөгіндік қаяулардың мөлшері соғұрлым үлкен болады.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iCs/>
          <w:sz w:val="28"/>
          <w:szCs w:val="24"/>
          <w:lang w:val="kk-KZ" w:eastAsia="ru-RU"/>
        </w:rPr>
        <w:t xml:space="preserve">Құйманың </w:t>
      </w:r>
      <w:r w:rsidRPr="00B24D48">
        <w:rPr>
          <w:rFonts w:ascii="Times New Roman" w:eastAsia="Times New Roman" w:hAnsi="Times New Roman" w:cs="Times New Roman"/>
          <w:i/>
          <w:iCs/>
          <w:sz w:val="28"/>
          <w:szCs w:val="24"/>
          <w:u w:val="single"/>
          <w:lang w:val="kk-KZ" w:eastAsia="ru-RU"/>
        </w:rPr>
        <w:t>сызықтық шөгуі</w:t>
      </w:r>
      <w:r w:rsidRPr="00B24D48">
        <w:rPr>
          <w:rFonts w:ascii="Times New Roman" w:eastAsia="Times New Roman" w:hAnsi="Times New Roman" w:cs="Times New Roman"/>
          <w:sz w:val="28"/>
          <w:szCs w:val="24"/>
          <w:lang w:val="kk-KZ" w:eastAsia="ru-RU"/>
        </w:rPr>
        <w:t xml:space="preserve"> деп қораманың сұйық металмен толған қуыстарының сызықтық өлшемдері </w:t>
      </w:r>
      <w:r w:rsidRPr="00B24D48">
        <w:rPr>
          <w:rFonts w:ascii="Times New Roman" w:eastAsia="Times New Roman" w:hAnsi="Times New Roman" w:cs="Times New Roman"/>
          <w:i/>
          <w:iCs/>
          <w:sz w:val="28"/>
          <w:szCs w:val="24"/>
          <w:lang w:val="kk-KZ" w:eastAsia="ru-RU"/>
        </w:rPr>
        <w:t>L</w:t>
      </w:r>
      <w:r w:rsidRPr="00B24D48">
        <w:rPr>
          <w:rFonts w:ascii="Times New Roman" w:eastAsia="Times New Roman" w:hAnsi="Times New Roman" w:cs="Times New Roman"/>
          <w:sz w:val="28"/>
          <w:szCs w:val="24"/>
          <w:vertAlign w:val="subscript"/>
          <w:lang w:val="kk-KZ" w:eastAsia="ru-RU"/>
        </w:rPr>
        <w:t>ф</w:t>
      </w:r>
      <w:r w:rsidRPr="00B24D48">
        <w:rPr>
          <w:rFonts w:ascii="Times New Roman" w:eastAsia="Times New Roman" w:hAnsi="Times New Roman" w:cs="Times New Roman"/>
          <w:sz w:val="28"/>
          <w:szCs w:val="24"/>
          <w:lang w:val="kk-KZ" w:eastAsia="ru-RU"/>
        </w:rPr>
        <w:t xml:space="preserve"> мен құйманың өлшемдерінің </w:t>
      </w:r>
      <w:r w:rsidRPr="00B24D48">
        <w:rPr>
          <w:rFonts w:ascii="Times New Roman" w:eastAsia="Times New Roman" w:hAnsi="Times New Roman" w:cs="Times New Roman"/>
          <w:i/>
          <w:iCs/>
          <w:sz w:val="28"/>
          <w:szCs w:val="24"/>
          <w:lang w:val="kk-KZ" w:eastAsia="ru-RU"/>
        </w:rPr>
        <w:t>L</w:t>
      </w:r>
      <w:r w:rsidRPr="00B24D48">
        <w:rPr>
          <w:rFonts w:ascii="Times New Roman" w:eastAsia="Times New Roman" w:hAnsi="Times New Roman" w:cs="Times New Roman"/>
          <w:sz w:val="28"/>
          <w:szCs w:val="24"/>
          <w:vertAlign w:val="subscript"/>
          <w:lang w:val="kk-KZ" w:eastAsia="ru-RU"/>
        </w:rPr>
        <w:t>отл</w:t>
      </w:r>
      <w:r w:rsidRPr="00B24D48">
        <w:rPr>
          <w:rFonts w:ascii="Times New Roman" w:eastAsia="Times New Roman" w:hAnsi="Times New Roman" w:cs="Times New Roman"/>
          <w:sz w:val="28"/>
          <w:szCs w:val="24"/>
          <w:lang w:val="kk-KZ" w:eastAsia="ru-RU"/>
        </w:rPr>
        <w:t xml:space="preserve"> </w:t>
      </w:r>
      <w:r w:rsidRPr="00B24D48">
        <w:rPr>
          <w:rFonts w:ascii="Times New Roman" w:eastAsia="Times New Roman" w:hAnsi="Times New Roman" w:cs="Times New Roman"/>
          <w:sz w:val="28"/>
          <w:szCs w:val="24"/>
          <w:lang w:val="kk-KZ" w:eastAsia="ru-RU"/>
        </w:rPr>
        <w:lastRenderedPageBreak/>
        <w:t xml:space="preserve">арасындағы айырмашылығы аталады. </w:t>
      </w:r>
      <w:r w:rsidRPr="00B24D48">
        <w:rPr>
          <w:rFonts w:ascii="Times New Roman" w:eastAsia="Times New Roman" w:hAnsi="Times New Roman" w:cs="Times New Roman"/>
          <w:iCs/>
          <w:sz w:val="28"/>
          <w:szCs w:val="24"/>
          <w:lang w:val="kk-KZ" w:eastAsia="ru-RU"/>
        </w:rPr>
        <w:t xml:space="preserve">Құйма толығымен суығаннан кейін </w:t>
      </w:r>
      <w:r w:rsidRPr="00B24D48">
        <w:rPr>
          <w:rFonts w:ascii="Times New Roman" w:eastAsia="Times New Roman" w:hAnsi="Times New Roman" w:cs="Times New Roman"/>
          <w:sz w:val="28"/>
          <w:szCs w:val="24"/>
          <w:lang w:val="kk-KZ" w:eastAsia="ru-RU"/>
        </w:rPr>
        <w:t>(20</w:t>
      </w:r>
      <w:r w:rsidRPr="00B24D48">
        <w:rPr>
          <w:rFonts w:ascii="Times New Roman" w:eastAsia="Times New Roman" w:hAnsi="Times New Roman" w:cs="Times New Roman"/>
          <w:sz w:val="28"/>
          <w:szCs w:val="24"/>
          <w:vertAlign w:val="superscript"/>
          <w:lang w:val="kk-KZ" w:eastAsia="ru-RU"/>
        </w:rPr>
        <w:t>0</w:t>
      </w:r>
      <w:r w:rsidRPr="00B24D48">
        <w:rPr>
          <w:rFonts w:ascii="Times New Roman" w:eastAsia="Times New Roman" w:hAnsi="Times New Roman" w:cs="Times New Roman"/>
          <w:sz w:val="28"/>
          <w:szCs w:val="24"/>
          <w:lang w:val="kk-KZ" w:eastAsia="ru-RU"/>
        </w:rPr>
        <w:t>С дейін):</w:t>
      </w: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                                </w:t>
      </w:r>
      <w:r w:rsidRPr="00B24D48">
        <w:rPr>
          <w:rFonts w:ascii="Times New Roman" w:eastAsia="Times New Roman" w:hAnsi="Times New Roman" w:cs="Times New Roman"/>
          <w:position w:val="-16"/>
          <w:sz w:val="28"/>
          <w:szCs w:val="24"/>
          <w:lang w:eastAsia="ru-RU"/>
        </w:rPr>
        <w:object w:dxaOrig="1939" w:dyaOrig="440">
          <v:shape id="_x0000_i1027" type="#_x0000_t75" style="width:96.75pt;height:21.75pt" o:ole="">
            <v:imagedata r:id="rId10" o:title=""/>
          </v:shape>
          <o:OLEObject Type="Embed" ProgID="Equation.3" ShapeID="_x0000_i1027" DrawAspect="Content" ObjectID="_1647195278" r:id="rId11"/>
        </w:object>
      </w:r>
      <w:r w:rsidRPr="00B24D48">
        <w:rPr>
          <w:rFonts w:ascii="Times New Roman" w:eastAsia="Times New Roman" w:hAnsi="Times New Roman" w:cs="Times New Roman"/>
          <w:sz w:val="28"/>
          <w:szCs w:val="24"/>
          <w:lang w:val="kk-KZ" w:eastAsia="ru-RU"/>
        </w:rPr>
        <w:t>, м                                                    (3)</w:t>
      </w: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                                          </w:t>
      </w:r>
      <w:r w:rsidRPr="00B24D48">
        <w:rPr>
          <w:rFonts w:ascii="Times New Roman" w:eastAsia="Times New Roman" w:hAnsi="Times New Roman" w:cs="Times New Roman"/>
          <w:position w:val="-36"/>
          <w:sz w:val="28"/>
          <w:szCs w:val="24"/>
          <w:lang w:eastAsia="ru-RU"/>
        </w:rPr>
        <w:object w:dxaOrig="2740" w:dyaOrig="880">
          <v:shape id="_x0000_i1028" type="#_x0000_t75" style="width:137.25pt;height:44.25pt" o:ole="">
            <v:imagedata r:id="rId12" o:title=""/>
          </v:shape>
          <o:OLEObject Type="Embed" ProgID="Equation.3" ShapeID="_x0000_i1028" DrawAspect="Content" ObjectID="_1647195279" r:id="rId13"/>
        </w:object>
      </w:r>
      <w:r w:rsidRPr="00B24D48">
        <w:rPr>
          <w:rFonts w:ascii="Times New Roman" w:eastAsia="Times New Roman" w:hAnsi="Times New Roman" w:cs="Times New Roman"/>
          <w:sz w:val="28"/>
          <w:szCs w:val="24"/>
          <w:lang w:val="kk-KZ" w:eastAsia="ru-RU"/>
        </w:rPr>
        <w:t>, %                                (4)</w:t>
      </w:r>
    </w:p>
    <w:p w:rsidR="00B24D48" w:rsidRPr="00B24D48" w:rsidRDefault="00B24D48" w:rsidP="00B24D48">
      <w:pPr>
        <w:spacing w:after="0" w:line="240" w:lineRule="auto"/>
        <w:jc w:val="center"/>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Модельдерді, құю жүйелерін, өзек жәшіктерін, құйманың өзін  құрылымдау кезінде және оның алу технологиясын дайындауда қорытпаның шөгу қасиеті міндетті түрде есепке алынады.</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Сызықтық шөгу шамасын арнаулы формулалармен есептеуге болады, бірақ ол үшін ескерілетін жағдайларды толық қамту мүмкін емес. Сол себепті қорытпалардың сызықтық шөгуін экспериментті түрде арнайы құйылған үлгілермен анықтайды.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Қорытпаның сызықтық шөгу шамасы түзу қайрақша немесе шыбық пішінді үлгілер арқылы анықталады. Алдымен қораманың сызықтық өлшемін (</w:t>
      </w:r>
      <w:r w:rsidRPr="00B24D48">
        <w:rPr>
          <w:rFonts w:ascii="Times New Roman" w:eastAsia="Times New Roman" w:hAnsi="Times New Roman" w:cs="Times New Roman"/>
          <w:i/>
          <w:iCs/>
          <w:sz w:val="28"/>
          <w:szCs w:val="24"/>
          <w:lang w:val="kk-KZ" w:eastAsia="ru-RU"/>
        </w:rPr>
        <w:t>L</w:t>
      </w:r>
      <w:r w:rsidRPr="00B24D48">
        <w:rPr>
          <w:rFonts w:ascii="Times New Roman" w:eastAsia="Times New Roman" w:hAnsi="Times New Roman" w:cs="Times New Roman"/>
          <w:sz w:val="28"/>
          <w:szCs w:val="24"/>
          <w:vertAlign w:val="subscript"/>
          <w:lang w:val="kk-KZ" w:eastAsia="ru-RU"/>
        </w:rPr>
        <w:t>ф</w:t>
      </w:r>
      <w:r w:rsidRPr="00B24D48">
        <w:rPr>
          <w:rFonts w:ascii="Times New Roman" w:eastAsia="Times New Roman" w:hAnsi="Times New Roman" w:cs="Times New Roman"/>
          <w:sz w:val="28"/>
          <w:szCs w:val="24"/>
          <w:lang w:val="kk-KZ" w:eastAsia="ru-RU"/>
        </w:rPr>
        <w:t>) табады,  немесе қимаүлгімен дәлдеп қояды. Сонан соң қорамаға ерітінді құйылады. Шөгу шамасын толығымен суыған құйманың ұзындығын (</w:t>
      </w:r>
      <w:r w:rsidRPr="00B24D48">
        <w:rPr>
          <w:rFonts w:ascii="Times New Roman" w:eastAsia="Times New Roman" w:hAnsi="Times New Roman" w:cs="Times New Roman"/>
          <w:i/>
          <w:iCs/>
          <w:sz w:val="28"/>
          <w:szCs w:val="24"/>
          <w:lang w:val="kk-KZ" w:eastAsia="ru-RU"/>
        </w:rPr>
        <w:t>L</w:t>
      </w:r>
      <w:r w:rsidRPr="00B24D48">
        <w:rPr>
          <w:rFonts w:ascii="Times New Roman" w:eastAsia="Times New Roman" w:hAnsi="Times New Roman" w:cs="Times New Roman"/>
          <w:sz w:val="28"/>
          <w:szCs w:val="24"/>
          <w:vertAlign w:val="subscript"/>
          <w:lang w:val="kk-KZ" w:eastAsia="ru-RU"/>
        </w:rPr>
        <w:t>отл.</w:t>
      </w:r>
      <w:r w:rsidRPr="00B24D48">
        <w:rPr>
          <w:rFonts w:ascii="Times New Roman" w:eastAsia="Times New Roman" w:hAnsi="Times New Roman" w:cs="Times New Roman"/>
          <w:sz w:val="28"/>
          <w:szCs w:val="24"/>
          <w:lang w:val="kk-KZ" w:eastAsia="ru-RU"/>
        </w:rPr>
        <w:t xml:space="preserve">) өлшеу арқылы немесе құйманың түбіндегі өлшем нүктесінің кристалдану процесінде және толық суыған кезіндегі орын ауыстыруын өлшеумен анықтайды.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Қорытпаның сызықтық шөгуімен құйманың сызықтық шөгуін ажырата білу керек.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Жалпы жағдайларда қораманың өзі мен өзектері, ішкі және сыртқы шығыңқыларға, қабырғаларға құйманың үйкелу салдарынан, құйманың өлшемінің кішірейуіне  мүмкіндік бермейді.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Құйманың әрбір бөлігінің сызықтық шөгуі бірдей емес. Фасонды құймалардың сызықтық шөгуі қорытпалардың сызықтық шөгуінен төмен, ал кесек құймалардың  сызықтық шөгуі қорытпалардың сызықтық шөгуіне тең.   Шөгу құбылысы құймаларда әртүрлі ақаулар: шалыстық, сызықтық өлшемдердің сәйкес еместігін, шөгу қуыстарын, шөгу кеуектілігін, ыстық жарықшаларды, салқын жарықшаларды тудыруы мүмкін.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Суретте абсолютті сызықтық шөгуді анықтайтын аспап берілген. Үлгі 1 құятын қорама аралас: қораманың 2 және 3 шеткі бөліктері металдан, ал 4 ортаңғы бөлігі қорамалық (құмды) қоспа. Қозғалмайтын 2 металл бөлігі  аспаптың корпусымен қосылған. Қозғалып тұратын 3 металл бөлігі 6 сағат типті  индикатордың 5 өлшеуіш аяғымен  қосылған.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xml:space="preserve">Металдық бөлігіндегі  </w:t>
      </w:r>
      <w:r w:rsidRPr="00B24D48">
        <w:rPr>
          <w:rFonts w:ascii="Times New Roman" w:eastAsia="Times New Roman" w:hAnsi="Times New Roman" w:cs="Times New Roman"/>
          <w:sz w:val="28"/>
          <w:szCs w:val="24"/>
          <w:lang w:eastAsia="ru-RU"/>
        </w:rPr>
        <w:t>α</w:t>
      </w:r>
      <w:r w:rsidRPr="00B24D48">
        <w:rPr>
          <w:rFonts w:ascii="Times New Roman" w:eastAsia="Times New Roman" w:hAnsi="Times New Roman" w:cs="Times New Roman"/>
          <w:sz w:val="28"/>
          <w:szCs w:val="24"/>
          <w:lang w:val="kk-KZ" w:eastAsia="ru-RU"/>
        </w:rPr>
        <w:t xml:space="preserve">  жақтау шұңқырлары  құйылған үлгінің тұрақты бекітілуін және қозғалатын бөлігінің шөгу кезіндегі орын ауыстыруын, ал қораманың  құймалық бөлігі осындай орын ауыстыруға кедергі болмауын қамтамасыз етеді.  Орын ауыстыру шамасын (шөгуін) сағат типті индикатор көрсетеді.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lastRenderedPageBreak/>
        <w:t xml:space="preserve">Үлгі қораманың ұзындығы тұрақты және 200мм тең. Осы өлшем қораманы дайындау кезінде және индикаторды орнатуда арнаулы қимаүлгімен  қойылады. </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5486400" cy="2762250"/>
            <wp:effectExtent l="0" t="0" r="0" b="0"/>
            <wp:docPr id="1" name="Рисунок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762250"/>
                    </a:xfrm>
                    <a:prstGeom prst="rect">
                      <a:avLst/>
                    </a:prstGeom>
                    <a:noFill/>
                    <a:ln>
                      <a:noFill/>
                    </a:ln>
                  </pic:spPr>
                </pic:pic>
              </a:graphicData>
            </a:graphic>
          </wp:inline>
        </w:drawing>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3</w:t>
      </w:r>
      <w:r w:rsidRPr="00B24D48">
        <w:rPr>
          <w:rFonts w:ascii="Times New Roman" w:eastAsia="Times New Roman" w:hAnsi="Times New Roman" w:cs="Times New Roman"/>
          <w:sz w:val="28"/>
          <w:szCs w:val="24"/>
          <w:lang w:val="kk-KZ" w:eastAsia="ru-RU"/>
        </w:rPr>
        <w:t xml:space="preserve">- сурет. </w:t>
      </w:r>
      <w:r w:rsidRPr="00B24D48">
        <w:rPr>
          <w:rFonts w:ascii="Times New Roman" w:eastAsia="Times New Roman" w:hAnsi="Times New Roman" w:cs="Times New Roman"/>
          <w:sz w:val="28"/>
          <w:szCs w:val="24"/>
          <w:lang w:eastAsia="ru-RU"/>
        </w:rPr>
        <w:t xml:space="preserve"> </w:t>
      </w:r>
      <w:r w:rsidRPr="00B24D48">
        <w:rPr>
          <w:rFonts w:ascii="Times New Roman" w:eastAsia="Times New Roman" w:hAnsi="Times New Roman" w:cs="Times New Roman"/>
          <w:sz w:val="28"/>
          <w:szCs w:val="24"/>
          <w:lang w:val="kk-KZ" w:eastAsia="ru-RU"/>
        </w:rPr>
        <w:t>Абсолютті сызықтық шөгуді анықтауға арналған аспап.</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val="kk-KZ" w:eastAsia="ru-RU"/>
        </w:rPr>
      </w:pPr>
      <w:r w:rsidRPr="00B24D48">
        <w:rPr>
          <w:rFonts w:ascii="Times New Roman" w:eastAsia="Times New Roman" w:hAnsi="Times New Roman" w:cs="Times New Roman"/>
          <w:b/>
          <w:sz w:val="28"/>
          <w:szCs w:val="28"/>
          <w:lang w:eastAsia="ru-RU"/>
        </w:rPr>
        <w:t>2.4</w:t>
      </w:r>
      <w:proofErr w:type="gramStart"/>
      <w:r w:rsidRPr="00B24D48">
        <w:rPr>
          <w:rFonts w:ascii="Times New Roman" w:eastAsia="Times New Roman" w:hAnsi="Times New Roman" w:cs="Times New Roman"/>
          <w:b/>
          <w:sz w:val="28"/>
          <w:szCs w:val="28"/>
          <w:lang w:eastAsia="ru-RU"/>
        </w:rPr>
        <w:t xml:space="preserve"> </w:t>
      </w:r>
      <w:r w:rsidRPr="00B24D48">
        <w:rPr>
          <w:rFonts w:ascii="Times New Roman" w:eastAsia="Times New Roman" w:hAnsi="Times New Roman" w:cs="Times New Roman"/>
          <w:b/>
          <w:sz w:val="28"/>
          <w:szCs w:val="28"/>
          <w:lang w:val="kk-KZ" w:eastAsia="ru-RU"/>
        </w:rPr>
        <w:t>Ж</w:t>
      </w:r>
      <w:proofErr w:type="gramEnd"/>
      <w:r w:rsidRPr="00B24D48">
        <w:rPr>
          <w:rFonts w:ascii="Times New Roman" w:eastAsia="Times New Roman" w:hAnsi="Times New Roman" w:cs="Times New Roman"/>
          <w:b/>
          <w:sz w:val="28"/>
          <w:szCs w:val="28"/>
          <w:lang w:val="kk-KZ" w:eastAsia="ru-RU"/>
        </w:rPr>
        <w:t>ұмыс реті</w:t>
      </w:r>
    </w:p>
    <w:p w:rsidR="00B24D48" w:rsidRPr="00B24D48" w:rsidRDefault="00B24D48" w:rsidP="00B24D48">
      <w:pPr>
        <w:spacing w:after="0" w:line="240" w:lineRule="auto"/>
        <w:rPr>
          <w:rFonts w:ascii="Times New Roman" w:eastAsia="Times New Roman" w:hAnsi="Times New Roman" w:cs="Times New Roman"/>
          <w:sz w:val="24"/>
          <w:szCs w:val="24"/>
          <w:lang w:val="kk-KZ" w:eastAsia="ru-RU"/>
        </w:rPr>
      </w:pPr>
    </w:p>
    <w:p w:rsidR="00B24D48" w:rsidRPr="00B24D48" w:rsidRDefault="00B24D48" w:rsidP="00B24D48">
      <w:pPr>
        <w:spacing w:after="0" w:line="360" w:lineRule="auto"/>
        <w:ind w:left="540"/>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 xml:space="preserve">1) </w:t>
      </w:r>
      <w:proofErr w:type="spellStart"/>
      <w:r w:rsidRPr="00B24D48">
        <w:rPr>
          <w:rFonts w:ascii="Times New Roman" w:eastAsia="Times New Roman" w:hAnsi="Times New Roman" w:cs="Times New Roman"/>
          <w:sz w:val="28"/>
          <w:szCs w:val="24"/>
          <w:lang w:eastAsia="ru-RU"/>
        </w:rPr>
        <w:t>Тапсырма</w:t>
      </w:r>
      <w:proofErr w:type="spellEnd"/>
      <w:r w:rsidRPr="00B24D48">
        <w:rPr>
          <w:rFonts w:ascii="Times New Roman" w:eastAsia="Times New Roman" w:hAnsi="Times New Roman" w:cs="Times New Roman"/>
          <w:sz w:val="28"/>
          <w:szCs w:val="24"/>
          <w:lang w:eastAsia="ru-RU"/>
        </w:rPr>
        <w:t xml:space="preserve"> </w:t>
      </w:r>
      <w:r w:rsidRPr="00B24D48">
        <w:rPr>
          <w:rFonts w:ascii="Times New Roman" w:eastAsia="Times New Roman" w:hAnsi="Times New Roman" w:cs="Times New Roman"/>
          <w:sz w:val="28"/>
          <w:szCs w:val="24"/>
          <w:lang w:val="kk-KZ" w:eastAsia="ru-RU"/>
        </w:rPr>
        <w:t>мен</w:t>
      </w:r>
      <w:r w:rsidRPr="00B24D48">
        <w:rPr>
          <w:rFonts w:ascii="Times New Roman" w:eastAsia="Times New Roman" w:hAnsi="Times New Roman" w:cs="Times New Roman"/>
          <w:sz w:val="28"/>
          <w:szCs w:val="24"/>
          <w:lang w:eastAsia="ru-RU"/>
        </w:rPr>
        <w:t xml:space="preserve"> </w:t>
      </w:r>
      <w:r w:rsidRPr="00B24D48">
        <w:rPr>
          <w:rFonts w:ascii="Times New Roman" w:eastAsia="Times New Roman" w:hAnsi="Times New Roman" w:cs="Times New Roman"/>
          <w:sz w:val="28"/>
          <w:szCs w:val="24"/>
          <w:lang w:val="kk-KZ" w:eastAsia="ru-RU"/>
        </w:rPr>
        <w:t>қ</w:t>
      </w:r>
      <w:proofErr w:type="spellStart"/>
      <w:r w:rsidRPr="00B24D48">
        <w:rPr>
          <w:rFonts w:ascii="Times New Roman" w:eastAsia="Times New Roman" w:hAnsi="Times New Roman" w:cs="Times New Roman"/>
          <w:sz w:val="28"/>
          <w:szCs w:val="24"/>
          <w:lang w:eastAsia="ru-RU"/>
        </w:rPr>
        <w:t>ажетт</w:t>
      </w:r>
      <w:proofErr w:type="spellEnd"/>
      <w:r w:rsidRPr="00B24D48">
        <w:rPr>
          <w:rFonts w:ascii="Times New Roman" w:eastAsia="Times New Roman" w:hAnsi="Times New Roman" w:cs="Times New Roman"/>
          <w:sz w:val="28"/>
          <w:szCs w:val="24"/>
          <w:lang w:val="kk-KZ" w:eastAsia="ru-RU"/>
        </w:rPr>
        <w:t>і</w:t>
      </w:r>
      <w:r w:rsidRPr="00B24D48">
        <w:rPr>
          <w:rFonts w:ascii="Times New Roman" w:eastAsia="Times New Roman" w:hAnsi="Times New Roman" w:cs="Times New Roman"/>
          <w:sz w:val="28"/>
          <w:szCs w:val="24"/>
          <w:lang w:eastAsia="ru-RU"/>
        </w:rPr>
        <w:t xml:space="preserve"> </w:t>
      </w:r>
      <w:proofErr w:type="spellStart"/>
      <w:r w:rsidRPr="00B24D48">
        <w:rPr>
          <w:rFonts w:ascii="Times New Roman" w:eastAsia="Times New Roman" w:hAnsi="Times New Roman" w:cs="Times New Roman"/>
          <w:sz w:val="28"/>
          <w:szCs w:val="24"/>
          <w:lang w:eastAsia="ru-RU"/>
        </w:rPr>
        <w:t>материалдар</w:t>
      </w:r>
      <w:proofErr w:type="spellEnd"/>
      <w:r w:rsidRPr="00B24D48">
        <w:rPr>
          <w:rFonts w:ascii="Times New Roman" w:eastAsia="Times New Roman" w:hAnsi="Times New Roman" w:cs="Times New Roman"/>
          <w:sz w:val="28"/>
          <w:szCs w:val="24"/>
          <w:lang w:val="kk-KZ" w:eastAsia="ru-RU"/>
        </w:rPr>
        <w:t>ды</w:t>
      </w:r>
      <w:r w:rsidRPr="00B24D48">
        <w:rPr>
          <w:rFonts w:ascii="Times New Roman" w:eastAsia="Times New Roman" w:hAnsi="Times New Roman" w:cs="Times New Roman"/>
          <w:sz w:val="28"/>
          <w:szCs w:val="24"/>
          <w:lang w:eastAsia="ru-RU"/>
        </w:rPr>
        <w:t xml:space="preserve"> </w:t>
      </w:r>
      <w:proofErr w:type="spellStart"/>
      <w:r w:rsidRPr="00B24D48">
        <w:rPr>
          <w:rFonts w:ascii="Times New Roman" w:eastAsia="Times New Roman" w:hAnsi="Times New Roman" w:cs="Times New Roman"/>
          <w:sz w:val="28"/>
          <w:szCs w:val="24"/>
          <w:lang w:eastAsia="ru-RU"/>
        </w:rPr>
        <w:t>алу</w:t>
      </w:r>
      <w:proofErr w:type="spellEnd"/>
      <w:r w:rsidRPr="00B24D48">
        <w:rPr>
          <w:rFonts w:ascii="Times New Roman" w:eastAsia="Times New Roman" w:hAnsi="Times New Roman" w:cs="Times New Roman"/>
          <w:sz w:val="28"/>
          <w:szCs w:val="24"/>
          <w:lang w:val="kk-KZ" w:eastAsia="ru-RU"/>
        </w:rPr>
        <w:t xml:space="preserve">. </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 xml:space="preserve">2) </w:t>
      </w:r>
      <w:r w:rsidRPr="00B24D48">
        <w:rPr>
          <w:rFonts w:ascii="Times New Roman" w:eastAsia="Times New Roman" w:hAnsi="Times New Roman" w:cs="Times New Roman"/>
          <w:sz w:val="28"/>
          <w:szCs w:val="24"/>
          <w:lang w:val="kk-KZ" w:eastAsia="ru-RU"/>
        </w:rPr>
        <w:t>Д</w:t>
      </w:r>
      <w:proofErr w:type="spellStart"/>
      <w:r w:rsidRPr="00B24D48">
        <w:rPr>
          <w:rFonts w:ascii="Times New Roman" w:eastAsia="Times New Roman" w:hAnsi="Times New Roman" w:cs="Times New Roman"/>
          <w:sz w:val="28"/>
          <w:szCs w:val="24"/>
          <w:lang w:eastAsia="ru-RU"/>
        </w:rPr>
        <w:t>иаграм</w:t>
      </w:r>
      <w:proofErr w:type="spellEnd"/>
      <w:r w:rsidRPr="00B24D48">
        <w:rPr>
          <w:rFonts w:ascii="Times New Roman" w:eastAsia="Times New Roman" w:hAnsi="Times New Roman" w:cs="Times New Roman"/>
          <w:sz w:val="28"/>
          <w:szCs w:val="24"/>
          <w:lang w:val="kk-KZ" w:eastAsia="ru-RU"/>
        </w:rPr>
        <w:t>а бойынша немесе кесте арқылы металдың ликвидус (балқу) те</w:t>
      </w:r>
      <w:proofErr w:type="spellStart"/>
      <w:r w:rsidRPr="00B24D48">
        <w:rPr>
          <w:rFonts w:ascii="Times New Roman" w:eastAsia="Times New Roman" w:hAnsi="Times New Roman" w:cs="Times New Roman"/>
          <w:sz w:val="28"/>
          <w:szCs w:val="24"/>
          <w:lang w:eastAsia="ru-RU"/>
        </w:rPr>
        <w:t>мператур</w:t>
      </w:r>
      <w:proofErr w:type="spellEnd"/>
      <w:r w:rsidRPr="00B24D48">
        <w:rPr>
          <w:rFonts w:ascii="Times New Roman" w:eastAsia="Times New Roman" w:hAnsi="Times New Roman" w:cs="Times New Roman"/>
          <w:sz w:val="28"/>
          <w:szCs w:val="24"/>
          <w:lang w:val="kk-KZ" w:eastAsia="ru-RU"/>
        </w:rPr>
        <w:t>асын анықтау</w:t>
      </w:r>
      <w:r w:rsidRPr="00B24D48">
        <w:rPr>
          <w:rFonts w:ascii="Times New Roman" w:eastAsia="Times New Roman" w:hAnsi="Times New Roman" w:cs="Times New Roman"/>
          <w:sz w:val="28"/>
          <w:szCs w:val="24"/>
          <w:lang w:eastAsia="ru-RU"/>
        </w:rPr>
        <w:t>.</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eastAsia="ru-RU"/>
        </w:rPr>
        <w:t xml:space="preserve">3) </w:t>
      </w:r>
      <w:r w:rsidRPr="00B24D48">
        <w:rPr>
          <w:rFonts w:ascii="Times New Roman" w:eastAsia="Times New Roman" w:hAnsi="Times New Roman" w:cs="Times New Roman"/>
          <w:sz w:val="28"/>
          <w:szCs w:val="24"/>
          <w:lang w:val="kk-KZ" w:eastAsia="ru-RU"/>
        </w:rPr>
        <w:t xml:space="preserve">Металды пеште ликвидус температурасынан </w:t>
      </w:r>
      <w:r w:rsidRPr="00B24D48">
        <w:rPr>
          <w:rFonts w:ascii="Times New Roman" w:eastAsia="Times New Roman" w:hAnsi="Times New Roman" w:cs="Times New Roman"/>
          <w:sz w:val="28"/>
          <w:szCs w:val="24"/>
          <w:lang w:eastAsia="ru-RU"/>
        </w:rPr>
        <w:t xml:space="preserve"> 80</w:t>
      </w:r>
      <w:r w:rsidRPr="00B24D48">
        <w:rPr>
          <w:rFonts w:ascii="Times New Roman" w:eastAsia="Times New Roman" w:hAnsi="Times New Roman" w:cs="Times New Roman"/>
          <w:sz w:val="28"/>
          <w:szCs w:val="24"/>
          <w:vertAlign w:val="superscript"/>
          <w:lang w:eastAsia="ru-RU"/>
        </w:rPr>
        <w:t>0</w:t>
      </w:r>
      <w:r w:rsidRPr="00B24D48">
        <w:rPr>
          <w:rFonts w:ascii="Times New Roman" w:eastAsia="Times New Roman" w:hAnsi="Times New Roman" w:cs="Times New Roman"/>
          <w:sz w:val="28"/>
          <w:szCs w:val="24"/>
          <w:lang w:eastAsia="ru-RU"/>
        </w:rPr>
        <w:t xml:space="preserve">С </w:t>
      </w:r>
      <w:proofErr w:type="gramStart"/>
      <w:r w:rsidRPr="00B24D48">
        <w:rPr>
          <w:rFonts w:ascii="Times New Roman" w:eastAsia="Times New Roman" w:hAnsi="Times New Roman" w:cs="Times New Roman"/>
          <w:sz w:val="28"/>
          <w:szCs w:val="24"/>
          <w:lang w:val="kk-KZ" w:eastAsia="ru-RU"/>
        </w:rPr>
        <w:t>–т</w:t>
      </w:r>
      <w:proofErr w:type="gramEnd"/>
      <w:r w:rsidRPr="00B24D48">
        <w:rPr>
          <w:rFonts w:ascii="Times New Roman" w:eastAsia="Times New Roman" w:hAnsi="Times New Roman" w:cs="Times New Roman"/>
          <w:sz w:val="28"/>
          <w:szCs w:val="24"/>
          <w:lang w:val="kk-KZ" w:eastAsia="ru-RU"/>
        </w:rPr>
        <w:t>ан жоғары т</w:t>
      </w:r>
      <w:proofErr w:type="spellStart"/>
      <w:r w:rsidRPr="00B24D48">
        <w:rPr>
          <w:rFonts w:ascii="Times New Roman" w:eastAsia="Times New Roman" w:hAnsi="Times New Roman" w:cs="Times New Roman"/>
          <w:sz w:val="28"/>
          <w:szCs w:val="24"/>
          <w:lang w:eastAsia="ru-RU"/>
        </w:rPr>
        <w:t>емператур</w:t>
      </w:r>
      <w:proofErr w:type="spellEnd"/>
      <w:r w:rsidRPr="00B24D48">
        <w:rPr>
          <w:rFonts w:ascii="Times New Roman" w:eastAsia="Times New Roman" w:hAnsi="Times New Roman" w:cs="Times New Roman"/>
          <w:sz w:val="28"/>
          <w:szCs w:val="24"/>
          <w:lang w:val="kk-KZ" w:eastAsia="ru-RU"/>
        </w:rPr>
        <w:t xml:space="preserve">ада балқыту. </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4) Қорытпаны құюға құралды дайындау: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өлшеуіш аспапты орнату;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қимаүлгі бойынша қораманың ұзындығын 200 мм-ге теңеп қою;</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қораманың жақтау қуыстарын шөгу еркін жүру үшін қорамалық құм қоспасымен толтыру;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 қимаүлгіні алып тастау.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5) Индикатордың тілін нөлге тақау.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6) Дайындалған металды қорамаға құю.</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7) Құйманы бөлме температурасына дейін суыту.</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8) Индикатордың көрсеткішін жазу (сызықтық шөгудің абсолютті еркіндік шамасы).</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lastRenderedPageBreak/>
        <w:t xml:space="preserve">9) Қорытпаны  құю 3 рет қайталанады </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val="kk-KZ" w:eastAsia="ru-RU"/>
        </w:rPr>
        <w:t>10) Алынған нәтижені 2 кестеге толтыру керек.</w:t>
      </w:r>
    </w:p>
    <w:p w:rsidR="00B24D48" w:rsidRPr="00B24D48" w:rsidRDefault="00B24D48" w:rsidP="00B24D48">
      <w:pPr>
        <w:spacing w:after="0" w:line="360" w:lineRule="auto"/>
        <w:ind w:firstLine="540"/>
        <w:jc w:val="both"/>
        <w:rPr>
          <w:rFonts w:ascii="Times New Roman" w:eastAsia="Times New Roman" w:hAnsi="Times New Roman" w:cs="Times New Roman"/>
          <w:sz w:val="28"/>
          <w:szCs w:val="24"/>
          <w:lang w:val="kk-KZ" w:eastAsia="ru-RU"/>
        </w:rPr>
      </w:pP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val="kk-KZ" w:eastAsia="ru-RU"/>
        </w:rPr>
      </w:pPr>
      <w:r w:rsidRPr="00B24D48">
        <w:rPr>
          <w:rFonts w:ascii="Times New Roman" w:eastAsia="Times New Roman" w:hAnsi="Times New Roman" w:cs="Times New Roman"/>
          <w:sz w:val="28"/>
          <w:szCs w:val="24"/>
          <w:lang w:eastAsia="ru-RU"/>
        </w:rPr>
        <w:t>2</w:t>
      </w:r>
      <w:r w:rsidRPr="00B24D48">
        <w:rPr>
          <w:rFonts w:ascii="Times New Roman" w:eastAsia="Times New Roman" w:hAnsi="Times New Roman" w:cs="Times New Roman"/>
          <w:sz w:val="28"/>
          <w:szCs w:val="24"/>
          <w:lang w:val="kk-KZ" w:eastAsia="ru-RU"/>
        </w:rPr>
        <w:t xml:space="preserve"> – кесте. Тәжірибенің нәтижесі.</w:t>
      </w:r>
    </w:p>
    <w:p w:rsidR="00B24D48" w:rsidRPr="00B24D48" w:rsidRDefault="00B24D48" w:rsidP="00B24D48">
      <w:pPr>
        <w:spacing w:after="0" w:line="240" w:lineRule="auto"/>
        <w:ind w:firstLine="540"/>
        <w:jc w:val="both"/>
        <w:rPr>
          <w:rFonts w:ascii="Times New Roman" w:eastAsia="Times New Roman" w:hAnsi="Times New Roman" w:cs="Times New Roman"/>
          <w:sz w:val="28"/>
          <w:szCs w:val="24"/>
          <w:lang w:eastAsia="ru-RU"/>
        </w:rPr>
      </w:pPr>
    </w:p>
    <w:tbl>
      <w:tblPr>
        <w:tblW w:w="9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1260"/>
        <w:gridCol w:w="1260"/>
        <w:gridCol w:w="1080"/>
        <w:gridCol w:w="1080"/>
        <w:gridCol w:w="1440"/>
        <w:gridCol w:w="1115"/>
        <w:gridCol w:w="1190"/>
      </w:tblGrid>
      <w:tr w:rsidR="00B24D48" w:rsidRPr="00B24D48" w:rsidTr="00307B16">
        <w:tblPrEx>
          <w:tblCellMar>
            <w:top w:w="0" w:type="dxa"/>
            <w:bottom w:w="0" w:type="dxa"/>
          </w:tblCellMar>
        </w:tblPrEx>
        <w:trPr>
          <w:cantSplit/>
        </w:trPr>
        <w:tc>
          <w:tcPr>
            <w:tcW w:w="1080"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w:t>
            </w:r>
          </w:p>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proofErr w:type="gramStart"/>
            <w:r w:rsidRPr="00B24D48">
              <w:rPr>
                <w:rFonts w:ascii="Times New Roman" w:eastAsia="Times New Roman" w:hAnsi="Times New Roman" w:cs="Times New Roman"/>
                <w:sz w:val="24"/>
                <w:szCs w:val="24"/>
                <w:lang w:eastAsia="ru-RU"/>
              </w:rPr>
              <w:t>п</w:t>
            </w:r>
            <w:proofErr w:type="gramEnd"/>
            <w:r w:rsidRPr="00B24D48">
              <w:rPr>
                <w:rFonts w:ascii="Times New Roman" w:eastAsia="Times New Roman" w:hAnsi="Times New Roman" w:cs="Times New Roman"/>
                <w:sz w:val="24"/>
                <w:szCs w:val="24"/>
                <w:lang w:eastAsia="ru-RU"/>
              </w:rPr>
              <w:t>/п</w:t>
            </w:r>
          </w:p>
        </w:tc>
        <w:tc>
          <w:tcPr>
            <w:tcW w:w="2520" w:type="dxa"/>
            <w:gridSpan w:val="2"/>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 xml:space="preserve">Температура, </w:t>
            </w:r>
            <w:r w:rsidRPr="00B24D48">
              <w:rPr>
                <w:rFonts w:ascii="Times New Roman" w:eastAsia="Times New Roman" w:hAnsi="Times New Roman" w:cs="Times New Roman"/>
                <w:sz w:val="24"/>
                <w:szCs w:val="24"/>
                <w:vertAlign w:val="superscript"/>
                <w:lang w:eastAsia="ru-RU"/>
              </w:rPr>
              <w:t>0</w:t>
            </w:r>
            <w:r w:rsidRPr="00B24D48">
              <w:rPr>
                <w:rFonts w:ascii="Times New Roman" w:eastAsia="Times New Roman" w:hAnsi="Times New Roman" w:cs="Times New Roman"/>
                <w:sz w:val="24"/>
                <w:szCs w:val="24"/>
                <w:lang w:eastAsia="ru-RU"/>
              </w:rPr>
              <w:t>С</w:t>
            </w:r>
          </w:p>
        </w:tc>
        <w:tc>
          <w:tcPr>
            <w:tcW w:w="1080"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val="kk-KZ" w:eastAsia="ru-RU"/>
              </w:rPr>
            </w:pPr>
            <w:r w:rsidRPr="00B24D48">
              <w:rPr>
                <w:rFonts w:ascii="Times New Roman" w:eastAsia="Times New Roman" w:hAnsi="Times New Roman" w:cs="Times New Roman"/>
                <w:sz w:val="24"/>
                <w:szCs w:val="24"/>
                <w:lang w:val="kk-KZ" w:eastAsia="ru-RU"/>
              </w:rPr>
              <w:t>Қорама</w:t>
            </w:r>
          </w:p>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val="kk-KZ" w:eastAsia="ru-RU"/>
              </w:rPr>
              <w:t>ұзындығы</w:t>
            </w:r>
            <w:r w:rsidRPr="00B24D48">
              <w:rPr>
                <w:rFonts w:ascii="Times New Roman" w:eastAsia="Times New Roman" w:hAnsi="Times New Roman" w:cs="Times New Roman"/>
                <w:sz w:val="24"/>
                <w:szCs w:val="24"/>
                <w:lang w:eastAsia="ru-RU"/>
              </w:rPr>
              <w:t>, мм</w:t>
            </w:r>
          </w:p>
        </w:tc>
        <w:tc>
          <w:tcPr>
            <w:tcW w:w="1080"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val="kk-KZ" w:eastAsia="ru-RU"/>
              </w:rPr>
            </w:pPr>
            <w:proofErr w:type="spellStart"/>
            <w:r w:rsidRPr="00B24D48">
              <w:rPr>
                <w:rFonts w:ascii="Times New Roman" w:eastAsia="Times New Roman" w:hAnsi="Times New Roman" w:cs="Times New Roman"/>
                <w:sz w:val="24"/>
                <w:szCs w:val="24"/>
                <w:lang w:eastAsia="ru-RU"/>
              </w:rPr>
              <w:t>индик</w:t>
            </w:r>
            <w:proofErr w:type="spellEnd"/>
            <w:r w:rsidRPr="00B24D48">
              <w:rPr>
                <w:rFonts w:ascii="Times New Roman" w:eastAsia="Times New Roman" w:hAnsi="Times New Roman" w:cs="Times New Roman"/>
                <w:sz w:val="24"/>
                <w:szCs w:val="24"/>
                <w:lang w:val="kk-KZ" w:eastAsia="ru-RU"/>
              </w:rPr>
              <w:t>атор</w:t>
            </w:r>
            <w:r w:rsidRPr="00B24D48">
              <w:rPr>
                <w:rFonts w:ascii="Times New Roman" w:eastAsia="Times New Roman" w:hAnsi="Times New Roman" w:cs="Times New Roman"/>
                <w:sz w:val="24"/>
                <w:szCs w:val="24"/>
                <w:lang w:eastAsia="ru-RU"/>
              </w:rPr>
              <w:t xml:space="preserve"> </w:t>
            </w:r>
            <w:r w:rsidRPr="00B24D48">
              <w:rPr>
                <w:rFonts w:ascii="Times New Roman" w:eastAsia="Times New Roman" w:hAnsi="Times New Roman" w:cs="Times New Roman"/>
                <w:sz w:val="24"/>
                <w:szCs w:val="24"/>
                <w:lang w:val="kk-KZ" w:eastAsia="ru-RU"/>
              </w:rPr>
              <w:t>көрсеткіші</w:t>
            </w:r>
          </w:p>
        </w:tc>
        <w:tc>
          <w:tcPr>
            <w:tcW w:w="1440"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val="kk-KZ" w:eastAsia="ru-RU"/>
              </w:rPr>
            </w:pPr>
            <w:r w:rsidRPr="00B24D48">
              <w:rPr>
                <w:rFonts w:ascii="Times New Roman" w:eastAsia="Times New Roman" w:hAnsi="Times New Roman" w:cs="Times New Roman"/>
                <w:sz w:val="24"/>
                <w:szCs w:val="24"/>
                <w:lang w:eastAsia="ru-RU"/>
              </w:rPr>
              <w:t>Абсолют</w:t>
            </w:r>
            <w:r w:rsidRPr="00B24D48">
              <w:rPr>
                <w:rFonts w:ascii="Times New Roman" w:eastAsia="Times New Roman" w:hAnsi="Times New Roman" w:cs="Times New Roman"/>
                <w:sz w:val="24"/>
                <w:szCs w:val="24"/>
                <w:lang w:val="kk-KZ" w:eastAsia="ru-RU"/>
              </w:rPr>
              <w:t>ті</w:t>
            </w:r>
          </w:p>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val="kk-KZ" w:eastAsia="ru-RU"/>
              </w:rPr>
              <w:t>шөгу</w:t>
            </w:r>
            <w:r w:rsidRPr="00B24D48">
              <w:rPr>
                <w:rFonts w:ascii="Times New Roman" w:eastAsia="Times New Roman" w:hAnsi="Times New Roman" w:cs="Times New Roman"/>
                <w:sz w:val="24"/>
                <w:szCs w:val="24"/>
                <w:lang w:eastAsia="ru-RU"/>
              </w:rPr>
              <w:t>, мм</w:t>
            </w:r>
          </w:p>
        </w:tc>
        <w:tc>
          <w:tcPr>
            <w:tcW w:w="1115"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val="kk-KZ" w:eastAsia="ru-RU"/>
              </w:rPr>
            </w:pPr>
            <w:r w:rsidRPr="00B24D48">
              <w:rPr>
                <w:rFonts w:ascii="Times New Roman" w:eastAsia="Times New Roman" w:hAnsi="Times New Roman" w:cs="Times New Roman"/>
                <w:sz w:val="24"/>
                <w:szCs w:val="24"/>
                <w:lang w:val="kk-KZ" w:eastAsia="ru-RU"/>
              </w:rPr>
              <w:t>Құйма ұзынды</w:t>
            </w:r>
          </w:p>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val="kk-KZ" w:eastAsia="ru-RU"/>
              </w:rPr>
              <w:t>ғы</w:t>
            </w:r>
            <w:r w:rsidRPr="00B24D48">
              <w:rPr>
                <w:rFonts w:ascii="Times New Roman" w:eastAsia="Times New Roman" w:hAnsi="Times New Roman" w:cs="Times New Roman"/>
                <w:sz w:val="24"/>
                <w:szCs w:val="24"/>
                <w:lang w:eastAsia="ru-RU"/>
              </w:rPr>
              <w:t>, мм</w:t>
            </w:r>
          </w:p>
        </w:tc>
        <w:tc>
          <w:tcPr>
            <w:tcW w:w="1190" w:type="dxa"/>
            <w:vMerge w:val="restart"/>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val="kk-KZ" w:eastAsia="ru-RU"/>
              </w:rPr>
              <w:t xml:space="preserve">Салыстырмалы шөгу </w:t>
            </w:r>
            <w:r w:rsidRPr="00B24D48">
              <w:rPr>
                <w:rFonts w:ascii="Times New Roman" w:eastAsia="Times New Roman" w:hAnsi="Times New Roman" w:cs="Times New Roman"/>
                <w:sz w:val="24"/>
                <w:szCs w:val="24"/>
                <w:lang w:eastAsia="ru-RU"/>
              </w:rPr>
              <w:t>, %</w:t>
            </w:r>
          </w:p>
        </w:tc>
      </w:tr>
      <w:tr w:rsidR="00B24D48" w:rsidRPr="00B24D48" w:rsidTr="00307B16">
        <w:tblPrEx>
          <w:tblCellMar>
            <w:top w:w="0" w:type="dxa"/>
            <w:bottom w:w="0" w:type="dxa"/>
          </w:tblCellMar>
        </w:tblPrEx>
        <w:trPr>
          <w:cantSplit/>
        </w:trPr>
        <w:tc>
          <w:tcPr>
            <w:tcW w:w="1080"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ликвидус</w:t>
            </w: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4"/>
                <w:szCs w:val="24"/>
                <w:lang w:val="kk-KZ" w:eastAsia="ru-RU"/>
              </w:rPr>
            </w:pPr>
            <w:r w:rsidRPr="00B24D48">
              <w:rPr>
                <w:rFonts w:ascii="Times New Roman" w:eastAsia="Times New Roman" w:hAnsi="Times New Roman" w:cs="Times New Roman"/>
                <w:sz w:val="24"/>
                <w:szCs w:val="24"/>
                <w:lang w:val="kk-KZ" w:eastAsia="ru-RU"/>
              </w:rPr>
              <w:t>құю</w:t>
            </w:r>
          </w:p>
        </w:tc>
        <w:tc>
          <w:tcPr>
            <w:tcW w:w="1080"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440"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15"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90" w:type="dxa"/>
            <w:vMerge/>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r>
      <w:tr w:rsidR="00B24D48" w:rsidRPr="00B24D48" w:rsidTr="00307B16">
        <w:tblPrEx>
          <w:tblCellMar>
            <w:top w:w="0" w:type="dxa"/>
            <w:bottom w:w="0" w:type="dxa"/>
          </w:tblCellMar>
        </w:tblPrEx>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1</w:t>
            </w: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44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15"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9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r>
      <w:tr w:rsidR="00B24D48" w:rsidRPr="00B24D48" w:rsidTr="00307B16">
        <w:tblPrEx>
          <w:tblCellMar>
            <w:top w:w="0" w:type="dxa"/>
            <w:bottom w:w="0" w:type="dxa"/>
          </w:tblCellMar>
        </w:tblPrEx>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2</w:t>
            </w: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44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15"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9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r>
      <w:tr w:rsidR="00B24D48" w:rsidRPr="00B24D48" w:rsidTr="00307B16">
        <w:tblPrEx>
          <w:tblCellMar>
            <w:top w:w="0" w:type="dxa"/>
            <w:bottom w:w="0" w:type="dxa"/>
          </w:tblCellMar>
        </w:tblPrEx>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4"/>
                <w:szCs w:val="24"/>
                <w:lang w:eastAsia="ru-RU"/>
              </w:rPr>
            </w:pPr>
            <w:r w:rsidRPr="00B24D48">
              <w:rPr>
                <w:rFonts w:ascii="Times New Roman" w:eastAsia="Times New Roman" w:hAnsi="Times New Roman" w:cs="Times New Roman"/>
                <w:sz w:val="24"/>
                <w:szCs w:val="24"/>
                <w:lang w:eastAsia="ru-RU"/>
              </w:rPr>
              <w:t>3</w:t>
            </w: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44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15"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9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r>
      <w:tr w:rsidR="00B24D48" w:rsidRPr="00B24D48" w:rsidTr="00307B16">
        <w:tblPrEx>
          <w:tblCellMar>
            <w:top w:w="0" w:type="dxa"/>
            <w:bottom w:w="0" w:type="dxa"/>
          </w:tblCellMar>
        </w:tblPrEx>
        <w:tc>
          <w:tcPr>
            <w:tcW w:w="1080" w:type="dxa"/>
          </w:tcPr>
          <w:p w:rsidR="00B24D48" w:rsidRPr="00B24D48" w:rsidRDefault="00B24D48" w:rsidP="00B24D48">
            <w:pPr>
              <w:spacing w:after="0" w:line="240" w:lineRule="auto"/>
              <w:rPr>
                <w:rFonts w:ascii="Times New Roman" w:eastAsia="Times New Roman" w:hAnsi="Times New Roman" w:cs="Times New Roman"/>
                <w:sz w:val="24"/>
                <w:szCs w:val="24"/>
                <w:lang w:val="kk-KZ" w:eastAsia="ru-RU"/>
              </w:rPr>
            </w:pPr>
            <w:r w:rsidRPr="00B24D48">
              <w:rPr>
                <w:rFonts w:ascii="Times New Roman" w:eastAsia="Times New Roman" w:hAnsi="Times New Roman" w:cs="Times New Roman"/>
                <w:sz w:val="24"/>
                <w:szCs w:val="24"/>
                <w:lang w:val="kk-KZ" w:eastAsia="ru-RU"/>
              </w:rPr>
              <w:t>Орташа сан</w:t>
            </w: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26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08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44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15"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c>
          <w:tcPr>
            <w:tcW w:w="1190" w:type="dxa"/>
          </w:tcPr>
          <w:p w:rsidR="00B24D48" w:rsidRPr="00B24D48" w:rsidRDefault="00B24D48" w:rsidP="00B24D48">
            <w:pPr>
              <w:spacing w:after="0" w:line="240" w:lineRule="auto"/>
              <w:jc w:val="center"/>
              <w:rPr>
                <w:rFonts w:ascii="Times New Roman" w:eastAsia="Times New Roman" w:hAnsi="Times New Roman" w:cs="Times New Roman"/>
                <w:sz w:val="28"/>
                <w:szCs w:val="24"/>
                <w:lang w:eastAsia="ru-RU"/>
              </w:rPr>
            </w:pPr>
          </w:p>
        </w:tc>
      </w:tr>
    </w:tbl>
    <w:p w:rsidR="00B24D48" w:rsidRPr="00B24D48" w:rsidRDefault="00B24D48" w:rsidP="00B24D48">
      <w:pPr>
        <w:spacing w:after="0" w:line="240" w:lineRule="auto"/>
        <w:jc w:val="both"/>
        <w:rPr>
          <w:rFonts w:ascii="Times New Roman" w:eastAsia="Times New Roman" w:hAnsi="Times New Roman" w:cs="Times New Roman"/>
          <w:sz w:val="28"/>
          <w:szCs w:val="24"/>
          <w:lang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eastAsia="ru-RU"/>
        </w:rPr>
      </w:pPr>
    </w:p>
    <w:p w:rsidR="00B24D48" w:rsidRPr="00B24D48" w:rsidRDefault="00B24D48" w:rsidP="00B24D48">
      <w:pPr>
        <w:keepNext/>
        <w:spacing w:after="0" w:line="240" w:lineRule="auto"/>
        <w:jc w:val="center"/>
        <w:outlineLvl w:val="1"/>
        <w:rPr>
          <w:rFonts w:ascii="Times New Roman" w:eastAsia="Times New Roman" w:hAnsi="Times New Roman" w:cs="Times New Roman"/>
          <w:b/>
          <w:sz w:val="28"/>
          <w:szCs w:val="28"/>
          <w:lang w:val="kk-KZ" w:eastAsia="ru-RU"/>
        </w:rPr>
      </w:pPr>
      <w:r w:rsidRPr="00B24D48">
        <w:rPr>
          <w:rFonts w:ascii="Times New Roman" w:eastAsia="Times New Roman" w:hAnsi="Times New Roman" w:cs="Times New Roman"/>
          <w:b/>
          <w:sz w:val="28"/>
          <w:szCs w:val="28"/>
          <w:lang w:eastAsia="ru-RU"/>
        </w:rPr>
        <w:t xml:space="preserve">2.5 </w:t>
      </w:r>
      <w:r w:rsidRPr="00B24D48">
        <w:rPr>
          <w:rFonts w:ascii="Times New Roman" w:eastAsia="Times New Roman" w:hAnsi="Times New Roman" w:cs="Times New Roman"/>
          <w:b/>
          <w:sz w:val="28"/>
          <w:szCs w:val="28"/>
          <w:lang w:val="kk-KZ" w:eastAsia="ru-RU"/>
        </w:rPr>
        <w:t>Есеп беру мазмұны</w:t>
      </w:r>
    </w:p>
    <w:p w:rsidR="00B24D48" w:rsidRPr="00B24D48" w:rsidRDefault="00B24D48" w:rsidP="00B24D48">
      <w:pPr>
        <w:spacing w:after="0" w:line="240" w:lineRule="auto"/>
        <w:ind w:firstLine="540"/>
        <w:jc w:val="both"/>
        <w:rPr>
          <w:rFonts w:ascii="Times New Roman" w:eastAsia="Times New Roman" w:hAnsi="Times New Roman" w:cs="Times New Roman"/>
          <w:b/>
          <w:bCs/>
          <w:sz w:val="28"/>
          <w:szCs w:val="24"/>
          <w:lang w:eastAsia="ru-RU"/>
        </w:rPr>
      </w:pPr>
    </w:p>
    <w:p w:rsidR="00B24D48" w:rsidRPr="00B24D48" w:rsidRDefault="00B24D48" w:rsidP="00B24D48">
      <w:pPr>
        <w:spacing w:after="0" w:line="360" w:lineRule="auto"/>
        <w:ind w:left="540"/>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 xml:space="preserve">1) </w:t>
      </w:r>
      <w:proofErr w:type="gramStart"/>
      <w:r w:rsidRPr="00B24D48">
        <w:rPr>
          <w:rFonts w:ascii="Times New Roman" w:eastAsia="Times New Roman" w:hAnsi="Times New Roman" w:cs="Times New Roman"/>
          <w:sz w:val="28"/>
          <w:szCs w:val="24"/>
          <w:lang w:val="kk-KZ" w:eastAsia="ru-RU"/>
        </w:rPr>
        <w:t>Ш</w:t>
      </w:r>
      <w:proofErr w:type="gramEnd"/>
      <w:r w:rsidRPr="00B24D48">
        <w:rPr>
          <w:rFonts w:ascii="Times New Roman" w:eastAsia="Times New Roman" w:hAnsi="Times New Roman" w:cs="Times New Roman"/>
          <w:sz w:val="28"/>
          <w:szCs w:val="24"/>
          <w:lang w:val="kk-KZ" w:eastAsia="ru-RU"/>
        </w:rPr>
        <w:t>өгудің негізгі түрлері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3"/>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Шөгуді анықтау әдістері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3"/>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Аспаптың э</w:t>
      </w:r>
      <w:proofErr w:type="spellStart"/>
      <w:r w:rsidRPr="00B24D48">
        <w:rPr>
          <w:rFonts w:ascii="Times New Roman" w:eastAsia="Times New Roman" w:hAnsi="Times New Roman" w:cs="Times New Roman"/>
          <w:sz w:val="28"/>
          <w:szCs w:val="24"/>
          <w:lang w:eastAsia="ru-RU"/>
        </w:rPr>
        <w:t>скиз</w:t>
      </w:r>
      <w:proofErr w:type="spellEnd"/>
      <w:r w:rsidRPr="00B24D48">
        <w:rPr>
          <w:rFonts w:ascii="Times New Roman" w:eastAsia="Times New Roman" w:hAnsi="Times New Roman" w:cs="Times New Roman"/>
          <w:sz w:val="28"/>
          <w:szCs w:val="24"/>
          <w:lang w:val="kk-KZ" w:eastAsia="ru-RU"/>
        </w:rPr>
        <w:t>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3"/>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Нәтижелер кестесі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3"/>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Қорытынды</w:t>
      </w:r>
      <w:r w:rsidRPr="00B24D48">
        <w:rPr>
          <w:rFonts w:ascii="Times New Roman" w:eastAsia="Times New Roman" w:hAnsi="Times New Roman" w:cs="Times New Roman"/>
          <w:sz w:val="28"/>
          <w:szCs w:val="24"/>
          <w:lang w:eastAsia="ru-RU"/>
        </w:rPr>
        <w:t>.</w:t>
      </w:r>
    </w:p>
    <w:p w:rsidR="00B24D48" w:rsidRPr="00B24D48" w:rsidRDefault="00B24D48" w:rsidP="00B24D48">
      <w:pPr>
        <w:spacing w:after="0" w:line="360" w:lineRule="auto"/>
        <w:jc w:val="both"/>
        <w:rPr>
          <w:rFonts w:ascii="Times New Roman" w:eastAsia="Times New Roman" w:hAnsi="Times New Roman" w:cs="Times New Roman"/>
          <w:sz w:val="28"/>
          <w:szCs w:val="24"/>
          <w:lang w:eastAsia="ru-RU"/>
        </w:rPr>
      </w:pPr>
    </w:p>
    <w:p w:rsidR="00B24D48" w:rsidRPr="00B24D48" w:rsidRDefault="00B24D48" w:rsidP="00B24D48">
      <w:pPr>
        <w:keepNext/>
        <w:spacing w:after="0" w:line="360" w:lineRule="auto"/>
        <w:jc w:val="center"/>
        <w:outlineLvl w:val="1"/>
        <w:rPr>
          <w:rFonts w:ascii="Times New Roman" w:eastAsia="Times New Roman" w:hAnsi="Times New Roman" w:cs="Times New Roman"/>
          <w:b/>
          <w:sz w:val="28"/>
          <w:szCs w:val="28"/>
          <w:lang w:val="kk-KZ" w:eastAsia="ru-RU"/>
        </w:rPr>
      </w:pPr>
      <w:r w:rsidRPr="00B24D48">
        <w:rPr>
          <w:rFonts w:ascii="Times New Roman" w:eastAsia="Times New Roman" w:hAnsi="Times New Roman" w:cs="Times New Roman"/>
          <w:b/>
          <w:sz w:val="28"/>
          <w:szCs w:val="28"/>
          <w:lang w:eastAsia="ru-RU"/>
        </w:rPr>
        <w:t xml:space="preserve">2.6 </w:t>
      </w:r>
      <w:r w:rsidRPr="00B24D48">
        <w:rPr>
          <w:rFonts w:ascii="Times New Roman" w:eastAsia="Times New Roman" w:hAnsi="Times New Roman" w:cs="Times New Roman"/>
          <w:b/>
          <w:sz w:val="28"/>
          <w:szCs w:val="28"/>
          <w:lang w:val="kk-KZ" w:eastAsia="ru-RU"/>
        </w:rPr>
        <w:t>Өзіндк тексеру сұрақтары</w:t>
      </w:r>
    </w:p>
    <w:p w:rsidR="00B24D48" w:rsidRPr="00B24D48" w:rsidRDefault="00B24D48" w:rsidP="00B24D48">
      <w:pPr>
        <w:spacing w:after="0" w:line="360" w:lineRule="auto"/>
        <w:ind w:firstLine="540"/>
        <w:jc w:val="both"/>
        <w:rPr>
          <w:rFonts w:ascii="Times New Roman" w:eastAsia="Times New Roman" w:hAnsi="Times New Roman" w:cs="Times New Roman"/>
          <w:b/>
          <w:bCs/>
          <w:sz w:val="28"/>
          <w:szCs w:val="24"/>
          <w:lang w:eastAsia="ru-RU"/>
        </w:rPr>
      </w:pPr>
    </w:p>
    <w:p w:rsidR="00B24D48" w:rsidRPr="00B24D48" w:rsidRDefault="00B24D48" w:rsidP="00B24D48">
      <w:pPr>
        <w:spacing w:after="0" w:line="360" w:lineRule="auto"/>
        <w:ind w:left="540"/>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eastAsia="ru-RU"/>
        </w:rPr>
        <w:t xml:space="preserve">1) </w:t>
      </w:r>
      <w:r w:rsidRPr="00B24D48">
        <w:rPr>
          <w:rFonts w:ascii="Times New Roman" w:eastAsia="Times New Roman" w:hAnsi="Times New Roman" w:cs="Times New Roman"/>
          <w:sz w:val="28"/>
          <w:szCs w:val="24"/>
          <w:lang w:val="kk-KZ" w:eastAsia="ru-RU"/>
        </w:rPr>
        <w:t>Қолданылатын жабдықтардың сипаттамалары</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2"/>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Шөгу түрлері және себебі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2"/>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Шөгудің тигізер негізгі әсерлері</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2"/>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 xml:space="preserve">Шөгуді анықтау тәсілдері </w:t>
      </w:r>
      <w:r w:rsidRPr="00B24D48">
        <w:rPr>
          <w:rFonts w:ascii="Times New Roman" w:eastAsia="Times New Roman" w:hAnsi="Times New Roman" w:cs="Times New Roman"/>
          <w:sz w:val="28"/>
          <w:szCs w:val="24"/>
          <w:lang w:eastAsia="ru-RU"/>
        </w:rPr>
        <w:t>.</w:t>
      </w:r>
    </w:p>
    <w:p w:rsidR="00B24D48" w:rsidRPr="00B24D48" w:rsidRDefault="00B24D48" w:rsidP="00B24D48">
      <w:pPr>
        <w:numPr>
          <w:ilvl w:val="0"/>
          <w:numId w:val="2"/>
        </w:numPr>
        <w:spacing w:after="0" w:line="360" w:lineRule="auto"/>
        <w:jc w:val="both"/>
        <w:rPr>
          <w:rFonts w:ascii="Times New Roman" w:eastAsia="Times New Roman" w:hAnsi="Times New Roman" w:cs="Times New Roman"/>
          <w:sz w:val="28"/>
          <w:szCs w:val="24"/>
          <w:lang w:eastAsia="ru-RU"/>
        </w:rPr>
      </w:pPr>
      <w:r w:rsidRPr="00B24D48">
        <w:rPr>
          <w:rFonts w:ascii="Times New Roman" w:eastAsia="Times New Roman" w:hAnsi="Times New Roman" w:cs="Times New Roman"/>
          <w:sz w:val="28"/>
          <w:szCs w:val="24"/>
          <w:lang w:val="kk-KZ" w:eastAsia="ru-RU"/>
        </w:rPr>
        <w:t>Аспаптың жұмысы</w:t>
      </w:r>
      <w:r w:rsidRPr="00B24D48">
        <w:rPr>
          <w:rFonts w:ascii="Times New Roman" w:eastAsia="Times New Roman" w:hAnsi="Times New Roman" w:cs="Times New Roman"/>
          <w:sz w:val="28"/>
          <w:szCs w:val="24"/>
          <w:lang w:eastAsia="ru-RU"/>
        </w:rPr>
        <w:t>.</w:t>
      </w:r>
    </w:p>
    <w:p w:rsidR="00B24D48" w:rsidRPr="00B24D48" w:rsidRDefault="00B24D48" w:rsidP="00B24D48">
      <w:pPr>
        <w:spacing w:after="0" w:line="240" w:lineRule="auto"/>
        <w:rPr>
          <w:rFonts w:ascii="Times New Roman" w:eastAsia="Times New Roman" w:hAnsi="Times New Roman" w:cs="Times New Roman"/>
          <w:sz w:val="24"/>
          <w:szCs w:val="24"/>
          <w:lang w:eastAsia="ru-RU"/>
        </w:rPr>
      </w:pPr>
    </w:p>
    <w:p w:rsidR="00B24D48" w:rsidRPr="00B24D48" w:rsidRDefault="00B24D48" w:rsidP="00B24D48">
      <w:pPr>
        <w:spacing w:after="0" w:line="240" w:lineRule="auto"/>
        <w:rPr>
          <w:rFonts w:ascii="Times New Roman" w:eastAsia="Times New Roman" w:hAnsi="Times New Roman" w:cs="Times New Roman"/>
          <w:sz w:val="24"/>
          <w:szCs w:val="24"/>
          <w:lang w:val="kk-KZ" w:eastAsia="ru-RU"/>
        </w:rPr>
      </w:pPr>
    </w:p>
    <w:p w:rsidR="00B24D48" w:rsidRPr="00B24D48" w:rsidRDefault="00B24D48" w:rsidP="00B24D48">
      <w:pPr>
        <w:spacing w:after="0" w:line="240" w:lineRule="auto"/>
        <w:rPr>
          <w:rFonts w:ascii="Times New Roman" w:eastAsia="Times New Roman" w:hAnsi="Times New Roman" w:cs="Times New Roman"/>
          <w:sz w:val="24"/>
          <w:szCs w:val="24"/>
          <w:lang w:val="kk-KZ" w:eastAsia="ru-RU"/>
        </w:rPr>
      </w:pPr>
    </w:p>
    <w:p w:rsidR="0043222E" w:rsidRDefault="0043222E">
      <w:bookmarkStart w:id="0" w:name="_GoBack"/>
      <w:bookmarkEnd w:id="0"/>
    </w:p>
    <w:sectPr w:rsidR="004322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31D49"/>
    <w:multiLevelType w:val="hybridMultilevel"/>
    <w:tmpl w:val="D52CA786"/>
    <w:lvl w:ilvl="0" w:tplc="44AC004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33BE4094"/>
    <w:multiLevelType w:val="hybridMultilevel"/>
    <w:tmpl w:val="A6CA3954"/>
    <w:lvl w:ilvl="0" w:tplc="740692E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43387D34"/>
    <w:multiLevelType w:val="hybridMultilevel"/>
    <w:tmpl w:val="1BB8C304"/>
    <w:lvl w:ilvl="0" w:tplc="E614287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D48"/>
    <w:rsid w:val="0043222E"/>
    <w:rsid w:val="00B24D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D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4D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D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24D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809</Words>
  <Characters>4616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5415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2020-03-31T15:28:00Z</dcterms:created>
  <dcterms:modified xsi:type="dcterms:W3CDTF">2020-03-31T15:28:00Z</dcterms:modified>
</cp:coreProperties>
</file>